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183103" w:rsidRPr="00DE14F6" w:rsidRDefault="00183103" w:rsidP="00183103">
      <w:pPr>
        <w:pStyle w:val="Heading7"/>
        <w:jc w:val="center"/>
        <w:rPr>
          <w:rFonts w:ascii="Calibri" w:hAnsi="Calibri"/>
          <w:b w:val="0"/>
          <w:sz w:val="36"/>
          <w:szCs w:val="36"/>
        </w:rPr>
      </w:pPr>
      <w:r>
        <w:rPr>
          <w:rFonts w:ascii="Calibri" w:hAnsi="Calibri"/>
          <w:b w:val="0"/>
          <w:sz w:val="36"/>
          <w:szCs w:val="36"/>
        </w:rPr>
        <w:t>REQUEST FOR PROPOSAL</w:t>
      </w:r>
    </w:p>
    <w:p w:rsidR="00183103" w:rsidRPr="00DE14F6" w:rsidRDefault="00183103" w:rsidP="00183103">
      <w:pPr>
        <w:jc w:val="center"/>
        <w:rPr>
          <w:rFonts w:ascii="Calibri" w:hAnsi="Calibri"/>
          <w:b/>
          <w:sz w:val="32"/>
        </w:rPr>
      </w:pPr>
    </w:p>
    <w:p w:rsidR="00183103" w:rsidRPr="00DE14F6" w:rsidRDefault="00183103" w:rsidP="00183103">
      <w:pPr>
        <w:jc w:val="center"/>
        <w:rPr>
          <w:rFonts w:ascii="Calibri" w:hAnsi="Calibri"/>
          <w:b/>
          <w:sz w:val="32"/>
        </w:rPr>
      </w:pPr>
    </w:p>
    <w:p w:rsidR="00183103" w:rsidRPr="00DE14F6" w:rsidRDefault="00183103" w:rsidP="00183103">
      <w:pPr>
        <w:jc w:val="center"/>
        <w:rPr>
          <w:rFonts w:ascii="Calibri" w:hAnsi="Calibri"/>
          <w:sz w:val="32"/>
        </w:rPr>
      </w:pPr>
    </w:p>
    <w:p w:rsidR="00183103" w:rsidRPr="00DE14F6" w:rsidRDefault="00183103" w:rsidP="00183103">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rsidR="00183103" w:rsidRPr="00DE14F6" w:rsidRDefault="00183103" w:rsidP="00183103">
      <w:pPr>
        <w:pStyle w:val="Heading4"/>
        <w:ind w:left="0"/>
        <w:jc w:val="center"/>
        <w:rPr>
          <w:rFonts w:ascii="Calibri" w:hAnsi="Calibri"/>
          <w:b w:val="0"/>
          <w:bCs/>
          <w:sz w:val="32"/>
        </w:rPr>
      </w:pPr>
    </w:p>
    <w:p w:rsidR="00183103" w:rsidRPr="00D204F9" w:rsidRDefault="00183103" w:rsidP="00183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sz w:val="36"/>
          <w:szCs w:val="36"/>
        </w:rPr>
      </w:pPr>
      <w:r w:rsidRPr="00D204F9">
        <w:rPr>
          <w:rFonts w:ascii="Calibri" w:hAnsi="Calibri"/>
          <w:sz w:val="36"/>
          <w:szCs w:val="36"/>
        </w:rPr>
        <w:t>for</w:t>
      </w:r>
    </w:p>
    <w:p w:rsidR="00183103" w:rsidRDefault="00183103" w:rsidP="00183103">
      <w:pPr>
        <w:rPr>
          <w:rFonts w:ascii="Calibri" w:hAnsi="Calibri"/>
        </w:rPr>
      </w:pPr>
    </w:p>
    <w:p w:rsidR="00183103" w:rsidRPr="00DE14F6" w:rsidRDefault="00183103" w:rsidP="00183103">
      <w:pPr>
        <w:rPr>
          <w:rFonts w:ascii="Calibri" w:hAnsi="Calibri"/>
        </w:rPr>
      </w:pPr>
    </w:p>
    <w:p w:rsidR="00183103" w:rsidRPr="00DE14F6" w:rsidRDefault="00183103" w:rsidP="00183103">
      <w:pPr>
        <w:pStyle w:val="Heading4"/>
        <w:ind w:left="0"/>
        <w:jc w:val="center"/>
        <w:rPr>
          <w:rFonts w:ascii="Calibri" w:hAnsi="Calibri"/>
          <w:b w:val="0"/>
          <w:bCs/>
          <w:sz w:val="40"/>
          <w:szCs w:val="40"/>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Pr="00DE14F6">
        <w:rPr>
          <w:rFonts w:ascii="Calibri" w:hAnsi="Calibri"/>
          <w:b w:val="0"/>
          <w:bCs/>
          <w:i w:val="0"/>
          <w:iCs/>
          <w:sz w:val="40"/>
          <w:szCs w:val="40"/>
        </w:rPr>
        <w:t>744</w:t>
      </w:r>
      <w:r w:rsidR="002D144B">
        <w:rPr>
          <w:rFonts w:ascii="Calibri" w:hAnsi="Calibri"/>
          <w:b w:val="0"/>
          <w:bCs/>
          <w:i w:val="0"/>
          <w:iCs/>
          <w:sz w:val="40"/>
          <w:szCs w:val="40"/>
        </w:rPr>
        <w:t>-R2003 – Mobile Health Testing Services</w:t>
      </w:r>
    </w:p>
    <w:p w:rsidR="00183103" w:rsidRPr="00DE14F6" w:rsidRDefault="00183103" w:rsidP="00183103">
      <w:pPr>
        <w:jc w:val="center"/>
        <w:rPr>
          <w:rFonts w:ascii="Calibri" w:hAnsi="Calibri"/>
        </w:rPr>
      </w:pPr>
    </w:p>
    <w:p w:rsidR="00183103" w:rsidRPr="00EE2698" w:rsidRDefault="00183103" w:rsidP="00183103">
      <w:pPr>
        <w:jc w:val="center"/>
        <w:rPr>
          <w:rFonts w:ascii="Calibri" w:hAnsi="Calibri"/>
          <w:b/>
          <w:u w:val="single"/>
        </w:rPr>
      </w:pPr>
    </w:p>
    <w:p w:rsidR="00EE2698" w:rsidRPr="00EE2698" w:rsidRDefault="00EE2698" w:rsidP="00183103">
      <w:pPr>
        <w:jc w:val="center"/>
        <w:rPr>
          <w:rFonts w:ascii="Calibri" w:hAnsi="Calibri"/>
          <w:iCs/>
          <w:sz w:val="28"/>
          <w:szCs w:val="28"/>
          <w:u w:val="single"/>
        </w:rPr>
      </w:pPr>
      <w:r w:rsidRPr="00EE2698">
        <w:rPr>
          <w:rFonts w:ascii="Calibri" w:hAnsi="Calibri"/>
          <w:iCs/>
          <w:sz w:val="28"/>
          <w:szCs w:val="28"/>
          <w:u w:val="single"/>
        </w:rPr>
        <w:t>Pre-Bid Me</w:t>
      </w:r>
      <w:r>
        <w:rPr>
          <w:rFonts w:ascii="Calibri" w:hAnsi="Calibri"/>
          <w:iCs/>
          <w:sz w:val="28"/>
          <w:szCs w:val="28"/>
          <w:u w:val="single"/>
        </w:rPr>
        <w:t>e</w:t>
      </w:r>
      <w:r w:rsidRPr="00EE2698">
        <w:rPr>
          <w:rFonts w:ascii="Calibri" w:hAnsi="Calibri"/>
          <w:iCs/>
          <w:sz w:val="28"/>
          <w:szCs w:val="28"/>
          <w:u w:val="single"/>
        </w:rPr>
        <w:t>ting: Wednesday, October 16th, 2019 at 2:00 p.m. CST</w:t>
      </w:r>
    </w:p>
    <w:p w:rsidR="00183103" w:rsidRPr="00DE14F6" w:rsidRDefault="00183103" w:rsidP="00183103">
      <w:pPr>
        <w:jc w:val="center"/>
        <w:rPr>
          <w:rFonts w:ascii="Calibri" w:hAnsi="Calibri"/>
          <w:iCs/>
          <w:sz w:val="28"/>
          <w:szCs w:val="28"/>
          <w:u w:val="single"/>
        </w:rPr>
      </w:pPr>
      <w:r w:rsidRPr="00DE14F6">
        <w:rPr>
          <w:rFonts w:ascii="Calibri" w:hAnsi="Calibri"/>
          <w:iCs/>
          <w:sz w:val="28"/>
          <w:szCs w:val="28"/>
        </w:rPr>
        <w:t xml:space="preserve">Bid Submittal Deadline:  </w:t>
      </w:r>
      <w:r w:rsidR="00162F03">
        <w:rPr>
          <w:rFonts w:ascii="Calibri" w:hAnsi="Calibri"/>
          <w:iCs/>
          <w:sz w:val="28"/>
          <w:szCs w:val="28"/>
          <w:u w:val="single"/>
        </w:rPr>
        <w:t>Tuesday, November 12, 2019 at 2:00 p.m.</w:t>
      </w:r>
      <w:r>
        <w:rPr>
          <w:rFonts w:ascii="Calibri" w:hAnsi="Calibri"/>
          <w:iCs/>
          <w:sz w:val="28"/>
          <w:szCs w:val="28"/>
          <w:u w:val="single"/>
        </w:rPr>
        <w:t xml:space="preserve"> CST</w:t>
      </w:r>
    </w:p>
    <w:p w:rsidR="00183103" w:rsidRDefault="00183103" w:rsidP="00183103">
      <w:pPr>
        <w:jc w:val="center"/>
        <w:rPr>
          <w:sz w:val="28"/>
        </w:rPr>
      </w:pPr>
      <w:r>
        <w:rPr>
          <w:rFonts w:ascii="Calibri" w:hAnsi="Calibri"/>
          <w:iCs/>
          <w:sz w:val="28"/>
          <w:szCs w:val="28"/>
        </w:rPr>
        <w:t>HUB Plan</w:t>
      </w:r>
      <w:r w:rsidRPr="00DE14F6">
        <w:rPr>
          <w:rFonts w:ascii="Calibri" w:hAnsi="Calibri"/>
          <w:iCs/>
          <w:sz w:val="28"/>
          <w:szCs w:val="28"/>
        </w:rPr>
        <w:t xml:space="preserve"> Submittal Deadline:  </w:t>
      </w:r>
      <w:r w:rsidR="00162F03">
        <w:rPr>
          <w:rFonts w:ascii="Calibri" w:hAnsi="Calibri"/>
          <w:iCs/>
          <w:sz w:val="28"/>
          <w:szCs w:val="28"/>
          <w:u w:val="single"/>
        </w:rPr>
        <w:t>Wednesday, November 13, 2019 at 11:00 a.m.</w:t>
      </w:r>
      <w:r>
        <w:rPr>
          <w:rFonts w:ascii="Calibri" w:hAnsi="Calibri"/>
          <w:iCs/>
          <w:sz w:val="28"/>
          <w:szCs w:val="28"/>
          <w:u w:val="single"/>
        </w:rPr>
        <w:t xml:space="preserve"> CST</w:t>
      </w:r>
    </w:p>
    <w:p w:rsidR="00183103" w:rsidRDefault="00183103" w:rsidP="00183103">
      <w:pPr>
        <w:jc w:val="center"/>
        <w:rPr>
          <w:sz w:val="28"/>
        </w:rPr>
      </w:pPr>
    </w:p>
    <w:p w:rsidR="00183103" w:rsidRDefault="00183103" w:rsidP="00183103">
      <w:pPr>
        <w:jc w:val="center"/>
        <w:rPr>
          <w:sz w:val="28"/>
        </w:rPr>
      </w:pPr>
    </w:p>
    <w:p w:rsidR="00183103" w:rsidRPr="00327BA4" w:rsidRDefault="00183103" w:rsidP="00183103">
      <w:pPr>
        <w:jc w:val="center"/>
        <w:rPr>
          <w:sz w:val="28"/>
        </w:rPr>
      </w:pPr>
    </w:p>
    <w:p w:rsidR="00183103" w:rsidRPr="00327BA4" w:rsidRDefault="00183103" w:rsidP="00183103">
      <w:pPr>
        <w:jc w:val="center"/>
        <w:rPr>
          <w:b/>
          <w:sz w:val="28"/>
        </w:rPr>
      </w:pPr>
      <w:r>
        <w:rPr>
          <w:b/>
          <w:noProof/>
          <w:sz w:val="28"/>
        </w:rPr>
        <w:drawing>
          <wp:inline distT="0" distB="0" distL="0" distR="0" wp14:anchorId="7FE356B1" wp14:editId="4F81C4F4">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rsidR="00183103" w:rsidRDefault="00183103" w:rsidP="00183103">
      <w:pPr>
        <w:jc w:val="center"/>
        <w:rPr>
          <w:b/>
          <w:sz w:val="28"/>
        </w:rPr>
      </w:pPr>
    </w:p>
    <w:p w:rsidR="00183103" w:rsidRDefault="00183103" w:rsidP="00183103">
      <w:pPr>
        <w:jc w:val="center"/>
        <w:rPr>
          <w:b/>
          <w:sz w:val="28"/>
        </w:rPr>
      </w:pPr>
    </w:p>
    <w:p w:rsidR="00183103" w:rsidRPr="00DE14F6" w:rsidRDefault="00183103" w:rsidP="00183103">
      <w:pPr>
        <w:jc w:val="center"/>
        <w:rPr>
          <w:rFonts w:ascii="Calibri" w:hAnsi="Calibri"/>
          <w:szCs w:val="22"/>
        </w:rPr>
      </w:pPr>
      <w:r w:rsidRPr="00DE14F6">
        <w:rPr>
          <w:rFonts w:ascii="Calibri" w:hAnsi="Calibri"/>
          <w:szCs w:val="22"/>
        </w:rPr>
        <w:t>Prepared By:</w:t>
      </w:r>
    </w:p>
    <w:p w:rsidR="00183103" w:rsidRPr="00DE14F6" w:rsidRDefault="002D144B" w:rsidP="00183103">
      <w:pPr>
        <w:jc w:val="center"/>
        <w:rPr>
          <w:rFonts w:ascii="Calibri" w:hAnsi="Calibri"/>
          <w:iCs/>
          <w:szCs w:val="22"/>
        </w:rPr>
      </w:pPr>
      <w:r>
        <w:rPr>
          <w:rFonts w:ascii="Calibri" w:hAnsi="Calibri"/>
          <w:iCs/>
          <w:szCs w:val="22"/>
        </w:rPr>
        <w:t>Kelly Frappier, Buyer II</w:t>
      </w:r>
    </w:p>
    <w:p w:rsidR="00183103" w:rsidRPr="00DE14F6" w:rsidRDefault="00183103" w:rsidP="00183103">
      <w:pPr>
        <w:jc w:val="center"/>
        <w:rPr>
          <w:rFonts w:ascii="Calibri" w:hAnsi="Calibri"/>
          <w:szCs w:val="22"/>
        </w:rPr>
      </w:pPr>
      <w:r w:rsidRPr="00DE14F6">
        <w:rPr>
          <w:rFonts w:ascii="Calibri" w:hAnsi="Calibri"/>
          <w:szCs w:val="22"/>
        </w:rPr>
        <w:t>The University of Texas Health Science Center at Houston</w:t>
      </w:r>
    </w:p>
    <w:p w:rsidR="00183103" w:rsidRPr="00DE14F6" w:rsidRDefault="00183103" w:rsidP="00183103">
      <w:pPr>
        <w:jc w:val="center"/>
        <w:rPr>
          <w:rFonts w:ascii="Calibri" w:hAnsi="Calibri"/>
          <w:szCs w:val="22"/>
        </w:rPr>
      </w:pPr>
      <w:r w:rsidRPr="00DE14F6">
        <w:rPr>
          <w:rFonts w:ascii="Calibri" w:hAnsi="Calibri"/>
          <w:szCs w:val="22"/>
        </w:rPr>
        <w:t>1851 Crosspoint, OCB 1.160</w:t>
      </w:r>
    </w:p>
    <w:p w:rsidR="00183103" w:rsidRDefault="00183103" w:rsidP="00183103">
      <w:pPr>
        <w:jc w:val="center"/>
        <w:rPr>
          <w:rFonts w:ascii="Calibri" w:hAnsi="Calibri"/>
          <w:iCs/>
          <w:szCs w:val="22"/>
        </w:rPr>
      </w:pPr>
      <w:r w:rsidRPr="00DE14F6">
        <w:rPr>
          <w:rFonts w:ascii="Calibri" w:hAnsi="Calibri"/>
          <w:iCs/>
          <w:szCs w:val="22"/>
        </w:rPr>
        <w:t>Houston, Texas 77054</w:t>
      </w:r>
    </w:p>
    <w:p w:rsidR="00183103" w:rsidRDefault="00183103" w:rsidP="00183103">
      <w:pPr>
        <w:jc w:val="center"/>
        <w:rPr>
          <w:rFonts w:ascii="Calibri" w:hAnsi="Calibri"/>
          <w:iCs/>
          <w:szCs w:val="22"/>
        </w:rPr>
      </w:pPr>
      <w:r>
        <w:rPr>
          <w:rFonts w:ascii="Calibri" w:hAnsi="Calibri"/>
          <w:iCs/>
          <w:szCs w:val="22"/>
        </w:rPr>
        <w:t xml:space="preserve">Buyer email: </w:t>
      </w:r>
      <w:hyperlink r:id="rId8" w:history="1">
        <w:r w:rsidR="002D144B" w:rsidRPr="006E61B3">
          <w:rPr>
            <w:rStyle w:val="Hyperlink"/>
            <w:rFonts w:ascii="Calibri" w:hAnsi="Calibri"/>
            <w:iCs/>
            <w:szCs w:val="22"/>
          </w:rPr>
          <w:t>Kelly.Frappier@uth.tmc.edu</w:t>
        </w:r>
      </w:hyperlink>
    </w:p>
    <w:p w:rsidR="00183103" w:rsidRPr="00183103" w:rsidRDefault="00162F03" w:rsidP="00183103">
      <w:pPr>
        <w:pStyle w:val="Heading9"/>
        <w:jc w:val="center"/>
        <w:rPr>
          <w:rFonts w:ascii="Calibri" w:hAnsi="Calibri"/>
          <w:b w:val="0"/>
          <w:iCs/>
          <w:szCs w:val="22"/>
        </w:rPr>
      </w:pPr>
      <w:r>
        <w:rPr>
          <w:rFonts w:ascii="Calibri" w:hAnsi="Calibri"/>
          <w:b w:val="0"/>
          <w:iCs/>
          <w:szCs w:val="22"/>
        </w:rPr>
        <w:t>10/</w:t>
      </w:r>
      <w:r w:rsidR="00933808">
        <w:rPr>
          <w:rFonts w:ascii="Calibri" w:hAnsi="Calibri"/>
          <w:b w:val="0"/>
          <w:iCs/>
          <w:szCs w:val="22"/>
        </w:rPr>
        <w:t>8</w:t>
      </w:r>
      <w:r>
        <w:rPr>
          <w:rFonts w:ascii="Calibri" w:hAnsi="Calibri"/>
          <w:b w:val="0"/>
          <w:iCs/>
          <w:szCs w:val="22"/>
        </w:rPr>
        <w:t>/19</w:t>
      </w:r>
    </w:p>
    <w:p w:rsidR="00183103" w:rsidRDefault="00183103" w:rsidP="00183103">
      <w:pPr>
        <w:pStyle w:val="Heading9"/>
        <w:jc w:val="center"/>
        <w:rPr>
          <w:rFonts w:ascii="Calibri" w:hAnsi="Calibri"/>
          <w:iCs/>
          <w:szCs w:val="22"/>
        </w:rPr>
      </w:pPr>
    </w:p>
    <w:p w:rsidR="00183103" w:rsidRDefault="00183103" w:rsidP="00183103">
      <w:pPr>
        <w:pStyle w:val="Heading9"/>
        <w:jc w:val="center"/>
        <w:rPr>
          <w:rFonts w:ascii="Calibri" w:hAnsi="Calibri"/>
          <w:iCs/>
          <w:szCs w:val="22"/>
        </w:rPr>
      </w:pPr>
    </w:p>
    <w:p w:rsidR="00183103" w:rsidRDefault="00183103" w:rsidP="00183103">
      <w:pPr>
        <w:pStyle w:val="Heading9"/>
        <w:jc w:val="center"/>
        <w:rPr>
          <w:rFonts w:ascii="Calibri" w:hAnsi="Calibri"/>
          <w:iCs/>
          <w:szCs w:val="22"/>
        </w:rPr>
      </w:pPr>
    </w:p>
    <w:p w:rsidR="00183103" w:rsidRPr="00183103" w:rsidRDefault="00183103" w:rsidP="00183103"/>
    <w:p w:rsidR="002D144B" w:rsidRDefault="002D144B" w:rsidP="00183103">
      <w:pPr>
        <w:pStyle w:val="Heading9"/>
        <w:jc w:val="center"/>
        <w:rPr>
          <w:caps/>
        </w:rPr>
      </w:pPr>
    </w:p>
    <w:p w:rsidR="002D144B" w:rsidRDefault="002D144B" w:rsidP="00183103">
      <w:pPr>
        <w:pStyle w:val="Heading9"/>
        <w:jc w:val="center"/>
        <w:rPr>
          <w:caps/>
        </w:rPr>
      </w:pPr>
    </w:p>
    <w:p w:rsidR="002D144B" w:rsidRDefault="002D144B" w:rsidP="00183103">
      <w:pPr>
        <w:pStyle w:val="Heading9"/>
        <w:jc w:val="center"/>
        <w:rPr>
          <w:caps/>
        </w:rPr>
      </w:pPr>
    </w:p>
    <w:p w:rsidR="002D144B" w:rsidRDefault="002D144B" w:rsidP="00183103">
      <w:pPr>
        <w:pStyle w:val="Heading9"/>
        <w:jc w:val="center"/>
        <w:rPr>
          <w:caps/>
        </w:rPr>
      </w:pPr>
    </w:p>
    <w:p w:rsidR="002D144B" w:rsidRDefault="002D144B" w:rsidP="00183103">
      <w:pPr>
        <w:pStyle w:val="Heading9"/>
        <w:jc w:val="center"/>
        <w:rPr>
          <w:caps/>
        </w:rPr>
      </w:pPr>
    </w:p>
    <w:p w:rsidR="003E3579" w:rsidRPr="00B40736" w:rsidRDefault="003E3579" w:rsidP="00183103">
      <w:pPr>
        <w:pStyle w:val="Heading9"/>
        <w:jc w:val="center"/>
        <w:rPr>
          <w:rFonts w:ascii="Arial" w:hAnsi="Arial"/>
        </w:rPr>
      </w:pPr>
      <w:r w:rsidRPr="00B40736">
        <w:rPr>
          <w:caps/>
        </w:rPr>
        <w:t>Request for</w:t>
      </w:r>
      <w:r w:rsidRPr="00B40736">
        <w:rPr>
          <w:b w:val="0"/>
        </w:rPr>
        <w:t xml:space="preserve"> </w:t>
      </w:r>
      <w:r w:rsidRPr="00B40736">
        <w:rPr>
          <w:rFonts w:ascii="Arial" w:hAnsi="Arial"/>
        </w:rPr>
        <w:t>PROPOSAL</w:t>
      </w:r>
    </w:p>
    <w:p w:rsidR="003E3579" w:rsidRPr="009A1240" w:rsidRDefault="003E3579">
      <w:pPr>
        <w:rPr>
          <w:rFonts w:ascii="Arial" w:hAnsi="Arial" w:cs="Arial"/>
          <w:bCs/>
        </w:rPr>
      </w:pPr>
    </w:p>
    <w:p w:rsidR="003E3579" w:rsidRPr="009A1240" w:rsidRDefault="003E3579">
      <w:pPr>
        <w:rPr>
          <w:rFonts w:ascii="Arial" w:hAnsi="Arial" w:cs="Arial"/>
          <w:bCs/>
        </w:rPr>
      </w:pPr>
    </w:p>
    <w:p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rsidR="003E3579" w:rsidRPr="00105E08" w:rsidRDefault="003E3579">
      <w:pPr>
        <w:jc w:val="left"/>
        <w:rPr>
          <w:b/>
        </w:rPr>
      </w:pPr>
    </w:p>
    <w:p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0C48F3">
        <w:rPr>
          <w:rFonts w:cs="Arial"/>
          <w:b w:val="0"/>
          <w:bCs/>
          <w:u w:val="none"/>
        </w:rPr>
        <w:t>3</w:t>
      </w:r>
    </w:p>
    <w:p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0C48F3">
        <w:rPr>
          <w:rFonts w:cs="Arial"/>
          <w:b w:val="0"/>
          <w:u w:val="none"/>
        </w:rPr>
        <w:t>4</w:t>
      </w:r>
    </w:p>
    <w:p w:rsidR="003E3579" w:rsidRPr="000C48F3" w:rsidRDefault="003E3579">
      <w:pPr>
        <w:tabs>
          <w:tab w:val="left" w:pos="720"/>
          <w:tab w:val="left" w:pos="1440"/>
          <w:tab w:val="left" w:leader="dot" w:pos="2160"/>
          <w:tab w:val="left" w:leader="dot" w:pos="9360"/>
        </w:tabs>
        <w:rPr>
          <w:rFonts w:ascii="Arial" w:hAnsi="Arial" w:cs="Arial"/>
          <w:b/>
          <w:bCs/>
        </w:rPr>
      </w:pPr>
    </w:p>
    <w:p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0C48F3">
        <w:rPr>
          <w:rFonts w:ascii="Arial" w:hAnsi="Arial" w:cs="Arial"/>
        </w:rPr>
        <w:t>8</w:t>
      </w:r>
    </w:p>
    <w:p w:rsidR="003E3579" w:rsidRPr="000C48F3" w:rsidRDefault="003E3579">
      <w:pPr>
        <w:tabs>
          <w:tab w:val="left" w:pos="720"/>
          <w:tab w:val="left" w:pos="1440"/>
          <w:tab w:val="left" w:leader="dot" w:pos="2160"/>
          <w:tab w:val="left" w:leader="dot" w:pos="9360"/>
        </w:tabs>
        <w:rPr>
          <w:rFonts w:ascii="Arial" w:hAnsi="Arial" w:cs="Arial"/>
          <w:b/>
          <w:bCs/>
        </w:rPr>
      </w:pPr>
    </w:p>
    <w:p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0C48F3">
        <w:rPr>
          <w:rFonts w:ascii="Arial" w:hAnsi="Arial" w:cs="Arial"/>
        </w:rPr>
        <w:tab/>
        <w:t xml:space="preserve"> 10</w:t>
      </w:r>
    </w:p>
    <w:p w:rsidR="003E3579" w:rsidRPr="000C48F3" w:rsidRDefault="003E3579">
      <w:pPr>
        <w:tabs>
          <w:tab w:val="left" w:pos="720"/>
          <w:tab w:val="left" w:pos="1440"/>
          <w:tab w:val="left" w:leader="dot" w:pos="2160"/>
          <w:tab w:val="left" w:leader="dot" w:pos="9360"/>
        </w:tabs>
        <w:rPr>
          <w:rFonts w:ascii="Arial" w:hAnsi="Arial" w:cs="Arial"/>
        </w:rPr>
      </w:pPr>
    </w:p>
    <w:p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0C48F3">
        <w:rPr>
          <w:rFonts w:ascii="Arial" w:hAnsi="Arial" w:cs="Arial"/>
        </w:rPr>
        <w:tab/>
        <w:t xml:space="preserve"> 11</w:t>
      </w:r>
    </w:p>
    <w:p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0C48F3">
        <w:rPr>
          <w:rFonts w:ascii="Arial" w:hAnsi="Arial" w:cs="Arial"/>
        </w:rPr>
        <w:tab/>
        <w:t xml:space="preserve"> 13</w:t>
      </w: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3E3579" w:rsidRPr="009A1240"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TWO</w:t>
      </w:r>
      <w:r w:rsidR="00112175" w:rsidRPr="009A1240">
        <w:rPr>
          <w:rFonts w:ascii="Arial" w:hAnsi="Arial" w:cs="Arial"/>
          <w:b/>
          <w:bCs/>
        </w:rPr>
        <w:t>:</w:t>
      </w:r>
      <w:r w:rsidR="00112175" w:rsidRPr="009A1240">
        <w:rPr>
          <w:rFonts w:ascii="Arial" w:hAnsi="Arial" w:cs="Arial"/>
          <w:b/>
          <w:bCs/>
        </w:rPr>
        <w:tab/>
      </w:r>
      <w:r w:rsidR="00183103">
        <w:rPr>
          <w:rFonts w:ascii="Arial" w:hAnsi="Arial" w:cs="Arial"/>
          <w:b/>
          <w:bCs/>
        </w:rPr>
        <w:t xml:space="preserve">SAMPLE </w:t>
      </w:r>
      <w:r w:rsidRPr="009A1240">
        <w:rPr>
          <w:rFonts w:ascii="Arial" w:hAnsi="Arial" w:cs="Arial"/>
          <w:b/>
          <w:bCs/>
        </w:rPr>
        <w:t>AGREEMENT</w:t>
      </w:r>
    </w:p>
    <w:p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THREE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HUB SUBCONTRACTING PLAN</w:t>
      </w:r>
    </w:p>
    <w:p w:rsidR="005A03BD" w:rsidRPr="007D1F26" w:rsidRDefault="005A03BD" w:rsidP="00B479C7">
      <w:pPr>
        <w:ind w:left="1800" w:firstLine="720"/>
        <w:rPr>
          <w:rFonts w:ascii="Arial Bold" w:hAnsi="Arial Bold"/>
          <w:b/>
          <w:caps/>
          <w:spacing w:val="-3"/>
        </w:rPr>
      </w:pPr>
    </w:p>
    <w:p w:rsidR="005A03BD" w:rsidRPr="004C7172" w:rsidRDefault="005A03BD" w:rsidP="005A03BD">
      <w:pPr>
        <w:tabs>
          <w:tab w:val="left" w:pos="2520"/>
        </w:tabs>
        <w:ind w:left="1800" w:hanging="1800"/>
        <w:rPr>
          <w:rFonts w:ascii="Arial Bold" w:hAnsi="Arial Bold"/>
          <w:caps/>
        </w:rPr>
      </w:pPr>
      <w:r w:rsidRPr="007D1F26">
        <w:rPr>
          <w:rFonts w:ascii="Arial Bold" w:hAnsi="Arial Bold"/>
          <w:b/>
          <w:caps/>
          <w:spacing w:val="-3"/>
          <w:u w:val="single"/>
        </w:rPr>
        <w:t xml:space="preserve">APPENDIX </w:t>
      </w:r>
      <w:r w:rsidR="002D144B">
        <w:rPr>
          <w:rFonts w:ascii="Arial Bold" w:hAnsi="Arial Bold"/>
          <w:b/>
          <w:caps/>
          <w:spacing w:val="-3"/>
          <w:u w:val="single"/>
        </w:rPr>
        <w:t>Four</w:t>
      </w:r>
      <w:r w:rsidRPr="007D1F26">
        <w:rPr>
          <w:rFonts w:ascii="Arial Bold" w:hAnsi="Arial Bold"/>
          <w:b/>
          <w:caps/>
          <w:spacing w:val="-3"/>
        </w:rPr>
        <w:t>:</w:t>
      </w:r>
      <w:r w:rsidRPr="007D1F26">
        <w:rPr>
          <w:rFonts w:ascii="Arial Bold" w:hAnsi="Arial Bold"/>
          <w:b/>
          <w:caps/>
          <w:spacing w:val="-3"/>
        </w:rPr>
        <w:tab/>
      </w:r>
      <w:r w:rsidR="002449BB" w:rsidRPr="007D1F26">
        <w:rPr>
          <w:b/>
        </w:rPr>
        <w:t>CERTIFICAT</w:t>
      </w:r>
      <w:r w:rsidR="007B5644" w:rsidRPr="007D1F26">
        <w:rPr>
          <w:b/>
        </w:rPr>
        <w:t>E</w:t>
      </w:r>
      <w:r w:rsidRPr="007D1F26">
        <w:rPr>
          <w:b/>
        </w:rPr>
        <w:t xml:space="preserve"> OF INTERESTED PARTIES (FORM 1295)</w:t>
      </w:r>
    </w:p>
    <w:p w:rsidR="00D901D2" w:rsidRPr="00A5015B" w:rsidRDefault="00D901D2" w:rsidP="00A5015B">
      <w:pPr>
        <w:tabs>
          <w:tab w:val="left" w:pos="720"/>
          <w:tab w:val="left" w:pos="2520"/>
          <w:tab w:val="left" w:pos="5040"/>
        </w:tabs>
        <w:ind w:left="2520" w:hanging="2520"/>
        <w:jc w:val="left"/>
        <w:rPr>
          <w:rFonts w:ascii="Arial" w:hAnsi="Arial"/>
          <w:b/>
        </w:rPr>
      </w:pPr>
    </w:p>
    <w:p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rsidR="003E3579" w:rsidRPr="005F16A9" w:rsidRDefault="003E3579">
      <w:pPr>
        <w:pStyle w:val="Heading5"/>
        <w:tabs>
          <w:tab w:val="left" w:pos="4680"/>
          <w:tab w:val="left" w:pos="8640"/>
        </w:tabs>
        <w:rPr>
          <w:rFonts w:eastAsia="Times" w:cs="Arial"/>
          <w:szCs w:val="22"/>
        </w:rPr>
      </w:pPr>
      <w:r w:rsidRPr="005F16A9">
        <w:rPr>
          <w:rFonts w:eastAsia="Times" w:cs="Arial"/>
          <w:szCs w:val="22"/>
        </w:rPr>
        <w:t>SECTION 1</w:t>
      </w:r>
    </w:p>
    <w:p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rsidR="003E3579" w:rsidRPr="002C050E" w:rsidRDefault="003E3579" w:rsidP="00BA30CB">
      <w:pPr>
        <w:numPr>
          <w:ilvl w:val="1"/>
          <w:numId w:val="3"/>
        </w:numPr>
        <w:tabs>
          <w:tab w:val="left" w:pos="1440"/>
        </w:tabs>
        <w:rPr>
          <w:rFonts w:ascii="Arial" w:hAnsi="Arial" w:cs="Arial"/>
          <w:b/>
          <w:sz w:val="20"/>
        </w:rPr>
      </w:pPr>
      <w:r w:rsidRPr="002C050E">
        <w:rPr>
          <w:rFonts w:ascii="Arial" w:hAnsi="Arial" w:cs="Arial"/>
          <w:b/>
          <w:sz w:val="20"/>
        </w:rPr>
        <w:t xml:space="preserve">Description of </w:t>
      </w:r>
      <w:r w:rsidR="00BA5697" w:rsidRPr="002C050E">
        <w:rPr>
          <w:rFonts w:ascii="Arial" w:hAnsi="Arial" w:cs="Arial"/>
          <w:b/>
          <w:sz w:val="20"/>
        </w:rPr>
        <w:t>University</w:t>
      </w:r>
      <w:r w:rsidRPr="002C050E">
        <w:rPr>
          <w:rFonts w:ascii="Arial" w:hAnsi="Arial" w:cs="Arial"/>
          <w:b/>
          <w:sz w:val="20"/>
        </w:rPr>
        <w:t xml:space="preserve"> </w:t>
      </w:r>
    </w:p>
    <w:p w:rsidR="00E665A9" w:rsidRPr="002C050E" w:rsidRDefault="00E665A9" w:rsidP="00E665A9">
      <w:pPr>
        <w:tabs>
          <w:tab w:val="left" w:pos="720"/>
        </w:tabs>
        <w:ind w:left="720"/>
        <w:rPr>
          <w:rFonts w:ascii="Arial" w:hAnsi="Arial" w:cs="Arial"/>
          <w:b/>
          <w:bCs/>
          <w:sz w:val="20"/>
        </w:rPr>
      </w:pPr>
    </w:p>
    <w:p w:rsidR="00183103" w:rsidRPr="00717C15" w:rsidRDefault="00183103" w:rsidP="00183103">
      <w:pPr>
        <w:ind w:left="720"/>
        <w:jc w:val="left"/>
        <w:rPr>
          <w:rFonts w:ascii="Arial" w:hAnsi="Arial" w:cs="Arial"/>
          <w:color w:val="0000FF"/>
          <w:sz w:val="20"/>
          <w:szCs w:val="22"/>
        </w:rPr>
      </w:pPr>
      <w:r w:rsidRPr="00717C15">
        <w:rPr>
          <w:rFonts w:ascii="Arial" w:hAnsi="Arial" w:cs="Arial"/>
          <w:sz w:val="20"/>
          <w:szCs w:val="22"/>
        </w:rPr>
        <w:t xml:space="preserve">Founded in 1972, The University of Texas Health Science Center at Houston (UTHealth) is one of the fifteen component Universities of The University of Texas System.  UTHealth is the most comprehensive academic health center in </w:t>
      </w:r>
      <w:smartTag w:uri="urn:schemas-microsoft-com:office:smarttags" w:element="State">
        <w:smartTag w:uri="urn:schemas-microsoft-com:office:smarttags" w:element="place">
          <w:r w:rsidRPr="00717C15">
            <w:rPr>
              <w:rFonts w:ascii="Arial" w:hAnsi="Arial" w:cs="Arial"/>
              <w:sz w:val="20"/>
              <w:szCs w:val="22"/>
            </w:rPr>
            <w:t>Texas</w:t>
          </w:r>
        </w:smartTag>
      </w:smartTag>
      <w:r w:rsidRPr="00717C15">
        <w:rPr>
          <w:rFonts w:ascii="Arial" w:hAnsi="Arial" w:cs="Arial"/>
          <w:sz w:val="20"/>
          <w:szCs w:val="22"/>
        </w:rPr>
        <w:t>, and is comprised of the following buildings &amp; schools:</w:t>
      </w:r>
    </w:p>
    <w:p w:rsidR="00183103" w:rsidRPr="00717C15" w:rsidRDefault="00183103" w:rsidP="00183103">
      <w:pPr>
        <w:rPr>
          <w:rFonts w:ascii="Arial" w:hAnsi="Arial" w:cs="Arial"/>
          <w:color w:val="0000FF"/>
          <w:sz w:val="20"/>
          <w:szCs w:val="22"/>
        </w:rPr>
      </w:pP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(MSB) - 6431 Fannin Street</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Expansion (MSE) – 6431 Fannin Street</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Cyclotron Building (CYC) – 6431 Fannin Street</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Dentistry (SOD) – 7500 Cambridge Street </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Public Health (SPH) - 1200 Pressler Street </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School</w:t>
          </w:r>
        </w:smartTag>
        <w:r w:rsidRPr="00717C15">
          <w:rPr>
            <w:rFonts w:cs="Arial"/>
            <w:szCs w:val="22"/>
          </w:rPr>
          <w:t xml:space="preserve"> of </w:t>
        </w:r>
        <w:smartTag w:uri="urn:schemas-microsoft-com:office:smarttags" w:element="PlaceName">
          <w:r w:rsidRPr="00717C15">
            <w:rPr>
              <w:rFonts w:cs="Arial"/>
              <w:szCs w:val="22"/>
            </w:rPr>
            <w:t>Nursing</w:t>
          </w:r>
        </w:smartTag>
      </w:smartTag>
      <w:r w:rsidRPr="00717C15">
        <w:rPr>
          <w:rFonts w:cs="Arial"/>
          <w:szCs w:val="22"/>
        </w:rPr>
        <w:t xml:space="preserve"> (SON) – </w:t>
      </w:r>
      <w:smartTag w:uri="urn:schemas-microsoft-com:office:smarttags" w:element="Street">
        <w:smartTag w:uri="urn:schemas-microsoft-com:office:smarttags" w:element="address">
          <w:r w:rsidRPr="00717C15">
            <w:rPr>
              <w:rFonts w:cs="Arial"/>
              <w:szCs w:val="22"/>
            </w:rPr>
            <w:t>6901 Bertner Avenue</w:t>
          </w:r>
        </w:smartTag>
      </w:smartTag>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School of Biomedical Informatics (SBMI) - 7000 Fannin Street</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Graduate School of Biomedical Sciences (GSBS)– </w:t>
      </w:r>
      <w:r w:rsidRPr="00717C15">
        <w:rPr>
          <w:szCs w:val="22"/>
        </w:rPr>
        <w:t>6767 Bertner Avenue</w:t>
      </w:r>
      <w:r w:rsidRPr="00717C15">
        <w:rPr>
          <w:rFonts w:cs="Arial"/>
          <w:szCs w:val="22"/>
        </w:rPr>
        <w:t xml:space="preserve"> </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Biomedical &amp; Behavioral Sciences Building (BBS) – 1941 East Road</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Institute of Molecular Medicine (IMM) – </w:t>
      </w:r>
      <w:smartTag w:uri="urn:schemas-microsoft-com:office:smarttags" w:element="Street">
        <w:smartTag w:uri="urn:schemas-microsoft-com:office:smarttags" w:element="address">
          <w:r w:rsidRPr="00717C15">
            <w:rPr>
              <w:rFonts w:cs="Arial"/>
              <w:szCs w:val="22"/>
            </w:rPr>
            <w:t>1825 Pressler Street</w:t>
          </w:r>
        </w:smartTag>
      </w:smartTag>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Harris</w:t>
          </w:r>
        </w:smartTag>
        <w:r w:rsidRPr="00717C15">
          <w:rPr>
            <w:rFonts w:cs="Arial"/>
            <w:szCs w:val="22"/>
          </w:rPr>
          <w:t xml:space="preserve"> </w:t>
        </w:r>
        <w:smartTag w:uri="urn:schemas-microsoft-com:office:smarttags" w:element="PlaceName">
          <w:r w:rsidRPr="00717C15">
            <w:rPr>
              <w:rFonts w:cs="Arial"/>
              <w:szCs w:val="22"/>
            </w:rPr>
            <w:t>County</w:t>
          </w:r>
        </w:smartTag>
      </w:smartTag>
      <w:r w:rsidRPr="00717C15">
        <w:rPr>
          <w:rFonts w:cs="Arial"/>
          <w:szCs w:val="22"/>
        </w:rPr>
        <w:t xml:space="preserve"> Psychiatric Center (HCPC) - </w:t>
      </w:r>
      <w:smartTag w:uri="urn:schemas-microsoft-com:office:smarttags" w:element="Street">
        <w:smartTag w:uri="urn:schemas-microsoft-com:office:smarttags" w:element="address">
          <w:r w:rsidRPr="00717C15">
            <w:rPr>
              <w:rFonts w:cs="Arial"/>
              <w:szCs w:val="22"/>
            </w:rPr>
            <w:t>2800 South MacGregor Drive</w:t>
          </w:r>
        </w:smartTag>
      </w:smartTag>
      <w:r w:rsidRPr="00717C15">
        <w:rPr>
          <w:rFonts w:cs="Arial"/>
          <w:szCs w:val="22"/>
        </w:rPr>
        <w:t xml:space="preserve"> </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Operations Center Building (OCB) -1851 Cross Point Avenue</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University</w:t>
          </w:r>
        </w:smartTag>
        <w:r w:rsidRPr="00717C15">
          <w:rPr>
            <w:rFonts w:cs="Arial"/>
            <w:szCs w:val="22"/>
          </w:rPr>
          <w:t xml:space="preserve"> </w:t>
        </w:r>
        <w:smartTag w:uri="urn:schemas-microsoft-com:office:smarttags" w:element="PlaceType">
          <w:r w:rsidRPr="00717C15">
            <w:rPr>
              <w:rFonts w:cs="Arial"/>
              <w:szCs w:val="22"/>
            </w:rPr>
            <w:t>Center</w:t>
          </w:r>
        </w:smartTag>
        <w:r w:rsidRPr="00717C15">
          <w:rPr>
            <w:rFonts w:cs="Arial"/>
            <w:szCs w:val="22"/>
          </w:rPr>
          <w:t xml:space="preserve"> </w:t>
        </w:r>
        <w:smartTag w:uri="urn:schemas-microsoft-com:office:smarttags" w:element="PlaceType">
          <w:r w:rsidRPr="00717C15">
            <w:rPr>
              <w:rFonts w:cs="Arial"/>
              <w:szCs w:val="22"/>
            </w:rPr>
            <w:t>Tower</w:t>
          </w:r>
        </w:smartTag>
      </w:smartTag>
      <w:r w:rsidRPr="00717C15">
        <w:rPr>
          <w:rFonts w:cs="Arial"/>
          <w:szCs w:val="22"/>
        </w:rPr>
        <w:t xml:space="preserve"> (UCT) - 7000 Fannin Street</w:t>
      </w:r>
    </w:p>
    <w:p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Professional</w:t>
          </w:r>
        </w:smartTag>
        <w:r w:rsidRPr="00717C15">
          <w:rPr>
            <w:rFonts w:cs="Arial"/>
            <w:szCs w:val="22"/>
          </w:rPr>
          <w:t xml:space="preserve"> </w:t>
        </w:r>
        <w:smartTag w:uri="urn:schemas-microsoft-com:office:smarttags" w:element="PlaceType">
          <w:r w:rsidRPr="00717C15">
            <w:rPr>
              <w:rFonts w:cs="Arial"/>
              <w:szCs w:val="22"/>
            </w:rPr>
            <w:t>Building</w:t>
          </w:r>
        </w:smartTag>
      </w:smartTag>
      <w:r w:rsidRPr="00717C15">
        <w:rPr>
          <w:rFonts w:cs="Arial"/>
          <w:szCs w:val="22"/>
        </w:rPr>
        <w:t xml:space="preserve"> (UTPB) - 6410 Fannin Street</w:t>
      </w:r>
    </w:p>
    <w:p w:rsidR="00183103" w:rsidRPr="00F402C3" w:rsidRDefault="00183103" w:rsidP="00183103">
      <w:pPr>
        <w:pStyle w:val="BodyText2"/>
        <w:numPr>
          <w:ilvl w:val="0"/>
          <w:numId w:val="25"/>
        </w:numPr>
        <w:tabs>
          <w:tab w:val="clear" w:pos="1"/>
          <w:tab w:val="clear" w:pos="720"/>
          <w:tab w:val="clear" w:pos="1440"/>
          <w:tab w:val="clear" w:pos="4680"/>
        </w:tabs>
        <w:rPr>
          <w:szCs w:val="22"/>
        </w:rPr>
      </w:pPr>
      <w:r>
        <w:rPr>
          <w:szCs w:val="22"/>
        </w:rPr>
        <w:t>Jesse H. Jones Library Building (JJL) – 1133 John Freeman Blvd.</w:t>
      </w:r>
    </w:p>
    <w:p w:rsidR="00183103" w:rsidRPr="00717C15" w:rsidRDefault="00183103" w:rsidP="00183103">
      <w:pPr>
        <w:pStyle w:val="BodyText2"/>
        <w:ind w:left="720" w:firstLine="720"/>
        <w:jc w:val="left"/>
        <w:rPr>
          <w:rFonts w:cs="Arial"/>
          <w:szCs w:val="22"/>
        </w:rPr>
      </w:pPr>
    </w:p>
    <w:p w:rsidR="00183103" w:rsidRPr="00717C15" w:rsidRDefault="00183103" w:rsidP="00183103">
      <w:pPr>
        <w:pStyle w:val="BodyText2"/>
        <w:ind w:left="720"/>
        <w:jc w:val="left"/>
        <w:rPr>
          <w:rFonts w:cs="Arial"/>
          <w:szCs w:val="22"/>
        </w:rPr>
      </w:pPr>
      <w:r w:rsidRPr="00717C15">
        <w:rPr>
          <w:rFonts w:cs="Arial"/>
          <w:szCs w:val="22"/>
        </w:rPr>
        <w:t xml:space="preserve">UTHealth combines biomedical sciences, behavioral sciences, and the humanities to provide interdisciplinary activities essential to the definition of modern academic health science education.  UTHealth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UTHealth is a major part of the concentration of medical schools, hospitals and research facilities generally referred to as the </w:t>
      </w:r>
      <w:smartTag w:uri="urn:schemas-microsoft-com:office:smarttags" w:element="place">
        <w:smartTag w:uri="urn:schemas-microsoft-com:office:smarttags" w:element="PlaceName">
          <w:r w:rsidRPr="00717C15">
            <w:rPr>
              <w:rFonts w:cs="Arial"/>
              <w:szCs w:val="22"/>
            </w:rPr>
            <w:t>Texas</w:t>
          </w:r>
        </w:smartTag>
        <w:r w:rsidRPr="00717C15">
          <w:rPr>
            <w:rFonts w:cs="Arial"/>
            <w:szCs w:val="22"/>
          </w:rPr>
          <w:t xml:space="preserve"> </w:t>
        </w:r>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Center</w:t>
          </w:r>
        </w:smartTag>
      </w:smartTag>
      <w:r w:rsidRPr="00717C15">
        <w:rPr>
          <w:rFonts w:cs="Arial"/>
          <w:szCs w:val="22"/>
        </w:rPr>
        <w:t>.</w:t>
      </w:r>
    </w:p>
    <w:p w:rsidR="00183103" w:rsidRPr="00717C15" w:rsidRDefault="00183103" w:rsidP="00183103">
      <w:pPr>
        <w:pStyle w:val="BodyText2"/>
        <w:ind w:left="720"/>
        <w:jc w:val="left"/>
        <w:rPr>
          <w:rFonts w:cs="Arial"/>
          <w:szCs w:val="22"/>
        </w:rPr>
      </w:pPr>
    </w:p>
    <w:p w:rsidR="00183103" w:rsidRDefault="00183103" w:rsidP="00183103">
      <w:pPr>
        <w:tabs>
          <w:tab w:val="left" w:pos="720"/>
        </w:tabs>
        <w:ind w:left="720"/>
        <w:rPr>
          <w:rFonts w:ascii="Arial" w:hAnsi="Arial" w:cs="Arial"/>
          <w:sz w:val="20"/>
          <w:szCs w:val="22"/>
        </w:rPr>
      </w:pPr>
      <w:r w:rsidRPr="00717C15">
        <w:rPr>
          <w:rFonts w:ascii="Arial" w:hAnsi="Arial" w:cs="Arial"/>
          <w:sz w:val="20"/>
          <w:szCs w:val="22"/>
        </w:rPr>
        <w:t xml:space="preserve">The University of Texas Health Science Center at Houston System has nearly </w:t>
      </w:r>
      <w:r w:rsidR="006D7C0E">
        <w:rPr>
          <w:rFonts w:ascii="Arial" w:hAnsi="Arial" w:cs="Arial"/>
          <w:sz w:val="20"/>
          <w:szCs w:val="22"/>
        </w:rPr>
        <w:t>13,000</w:t>
      </w:r>
      <w:r w:rsidRPr="00717C15">
        <w:rPr>
          <w:rFonts w:ascii="Arial" w:hAnsi="Arial" w:cs="Arial"/>
          <w:sz w:val="20"/>
          <w:szCs w:val="22"/>
        </w:rPr>
        <w:t xml:space="preserve"> employees and approximately </w:t>
      </w:r>
      <w:r w:rsidR="006D7C0E">
        <w:rPr>
          <w:rFonts w:ascii="Arial" w:hAnsi="Arial" w:cs="Arial"/>
          <w:sz w:val="20"/>
          <w:szCs w:val="22"/>
        </w:rPr>
        <w:t>5,000</w:t>
      </w:r>
      <w:r w:rsidRPr="00717C15">
        <w:rPr>
          <w:rFonts w:ascii="Arial" w:hAnsi="Arial" w:cs="Arial"/>
          <w:sz w:val="20"/>
          <w:szCs w:val="22"/>
        </w:rPr>
        <w:t xml:space="preserve"> students.  As a component of the University of Texas System, UTHealth is subject to the “Rules and Regulations of the Board of Regents of the University of Texas System for the government of The University of Texas System.”</w:t>
      </w:r>
    </w:p>
    <w:p w:rsidR="00183103" w:rsidRDefault="00183103" w:rsidP="00183103">
      <w:pPr>
        <w:tabs>
          <w:tab w:val="left" w:pos="720"/>
        </w:tabs>
        <w:ind w:left="720"/>
        <w:rPr>
          <w:rFonts w:ascii="Arial" w:hAnsi="Arial" w:cs="Arial"/>
          <w:sz w:val="20"/>
          <w:szCs w:val="22"/>
        </w:rPr>
      </w:pPr>
    </w:p>
    <w:p w:rsidR="003E3579" w:rsidRPr="002C050E" w:rsidRDefault="00183103" w:rsidP="00183103">
      <w:pPr>
        <w:tabs>
          <w:tab w:val="left" w:pos="720"/>
        </w:tabs>
        <w:ind w:left="720"/>
        <w:rPr>
          <w:rFonts w:ascii="Arial" w:hAnsi="Arial" w:cs="Arial"/>
          <w:sz w:val="20"/>
        </w:rPr>
      </w:pPr>
      <w:r w:rsidRPr="007942E2">
        <w:rPr>
          <w:rFonts w:ascii="Arial" w:hAnsi="Arial" w:cs="Arial"/>
          <w:sz w:val="20"/>
        </w:rPr>
        <w:t>An “</w:t>
      </w:r>
      <w:r w:rsidRPr="007942E2">
        <w:rPr>
          <w:rFonts w:ascii="Arial" w:hAnsi="Arial" w:cs="Arial"/>
          <w:b/>
          <w:bCs/>
          <w:sz w:val="20"/>
        </w:rPr>
        <w:t>Institutional Affiliate</w:t>
      </w:r>
      <w:r w:rsidRPr="007942E2">
        <w:rPr>
          <w:rFonts w:ascii="Arial" w:hAnsi="Arial" w:cs="Arial"/>
          <w:sz w:val="20"/>
        </w:rPr>
        <w:t>” means our affiliated Clinical practice, UT Physicians group, as designated by University, in connection with any Agreement.</w:t>
      </w:r>
    </w:p>
    <w:p w:rsidR="004C6595" w:rsidRPr="002C050E" w:rsidRDefault="004C6595">
      <w:pPr>
        <w:tabs>
          <w:tab w:val="left" w:pos="1440"/>
        </w:tabs>
        <w:ind w:left="720"/>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1.2</w:t>
      </w:r>
      <w:r w:rsidRPr="002C050E">
        <w:rPr>
          <w:rFonts w:ascii="Arial" w:hAnsi="Arial" w:cs="Arial"/>
          <w:b/>
          <w:sz w:val="20"/>
        </w:rPr>
        <w:tab/>
        <w:t xml:space="preserve">Background and Special Circumstances </w:t>
      </w:r>
    </w:p>
    <w:p w:rsidR="003E3579" w:rsidRPr="002C050E" w:rsidRDefault="003E3579">
      <w:pPr>
        <w:rPr>
          <w:rFonts w:ascii="Arial" w:hAnsi="Arial" w:cs="Arial"/>
          <w:sz w:val="20"/>
        </w:rPr>
      </w:pPr>
    </w:p>
    <w:p w:rsidR="00B61B1E" w:rsidRPr="00B61B1E" w:rsidRDefault="00B61B1E" w:rsidP="00B61B1E">
      <w:pPr>
        <w:rPr>
          <w:rFonts w:ascii="Arial" w:hAnsi="Arial" w:cs="Arial"/>
          <w:sz w:val="20"/>
        </w:rPr>
      </w:pPr>
      <w:r w:rsidRPr="00B61B1E">
        <w:rPr>
          <w:rFonts w:ascii="Arial" w:hAnsi="Arial" w:cs="Arial"/>
          <w:sz w:val="20"/>
        </w:rPr>
        <w:t xml:space="preserve">The mission of the University of Texas Health Services - Houston (UTHS) is to provide high quality, cost-effective </w:t>
      </w:r>
      <w:r w:rsidRPr="00B61B1E">
        <w:rPr>
          <w:rFonts w:ascii="Arial" w:hAnsi="Arial" w:cs="Arial"/>
          <w:bCs/>
          <w:sz w:val="20"/>
        </w:rPr>
        <w:t>primary and occupational health care</w:t>
      </w:r>
      <w:r w:rsidRPr="00B61B1E">
        <w:rPr>
          <w:rFonts w:ascii="Arial" w:hAnsi="Arial" w:cs="Arial"/>
          <w:sz w:val="20"/>
        </w:rPr>
        <w:t xml:space="preserve"> services, while providing educational and research opportunities for university faculty and students.</w:t>
      </w:r>
    </w:p>
    <w:p w:rsidR="00B61B1E" w:rsidRPr="00B61B1E" w:rsidRDefault="00B61B1E" w:rsidP="00B61B1E">
      <w:pPr>
        <w:rPr>
          <w:rFonts w:ascii="Arial" w:hAnsi="Arial" w:cs="Arial"/>
          <w:sz w:val="20"/>
        </w:rPr>
      </w:pPr>
      <w:r w:rsidRPr="00B61B1E">
        <w:rPr>
          <w:rFonts w:ascii="Arial" w:hAnsi="Arial" w:cs="Arial"/>
          <w:sz w:val="20"/>
        </w:rPr>
        <w:t>Services provided include comprehensive primary care across the life span, occupational medicine, health education, travel medicine, and radiological and laboratory services.</w:t>
      </w:r>
    </w:p>
    <w:p w:rsidR="003E3579" w:rsidRPr="002C050E" w:rsidRDefault="003E3579">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1.3</w:t>
      </w:r>
      <w:r w:rsidRPr="002C050E">
        <w:rPr>
          <w:rFonts w:ascii="Arial" w:hAnsi="Arial" w:cs="Arial"/>
          <w:b/>
          <w:sz w:val="20"/>
        </w:rPr>
        <w:tab/>
        <w:t xml:space="preserve">Objective of Request for Proposal </w:t>
      </w:r>
    </w:p>
    <w:p w:rsidR="003E3579" w:rsidRPr="002C050E" w:rsidRDefault="003E3579">
      <w:pPr>
        <w:ind w:left="720"/>
        <w:rPr>
          <w:rFonts w:ascii="Arial" w:hAnsi="Arial" w:cs="Arial"/>
          <w:color w:val="000000"/>
          <w:sz w:val="20"/>
        </w:rPr>
      </w:pPr>
    </w:p>
    <w:p w:rsidR="003E3579" w:rsidRPr="002C050E" w:rsidRDefault="003E3579" w:rsidP="002624B6">
      <w:pPr>
        <w:ind w:left="720"/>
        <w:rPr>
          <w:rFonts w:ascii="Arial" w:hAnsi="Arial" w:cs="Arial"/>
          <w:color w:val="000000"/>
          <w:sz w:val="20"/>
        </w:rPr>
      </w:pPr>
      <w:r w:rsidRPr="002C050E">
        <w:rPr>
          <w:rFonts w:ascii="Arial" w:hAnsi="Arial" w:cs="Arial"/>
          <w:color w:val="000000"/>
          <w:sz w:val="20"/>
        </w:rPr>
        <w:t xml:space="preserve">The University of Texas </w:t>
      </w:r>
      <w:r w:rsidR="00B61B1E">
        <w:rPr>
          <w:rFonts w:ascii="Arial" w:hAnsi="Arial" w:cs="Arial"/>
          <w:color w:val="000000"/>
          <w:sz w:val="20"/>
        </w:rPr>
        <w:t>Health Science Center on behalf of its</w:t>
      </w:r>
      <w:r w:rsidR="00B135CA">
        <w:rPr>
          <w:rFonts w:ascii="Arial" w:hAnsi="Arial" w:cs="Arial"/>
          <w:color w:val="000000"/>
          <w:sz w:val="20"/>
        </w:rPr>
        <w:t xml:space="preserve"> Cizik</w:t>
      </w:r>
      <w:r w:rsidR="00B61B1E">
        <w:rPr>
          <w:rFonts w:ascii="Arial" w:hAnsi="Arial" w:cs="Arial"/>
          <w:color w:val="000000"/>
          <w:sz w:val="20"/>
        </w:rPr>
        <w:t xml:space="preserve"> School of Nursing </w:t>
      </w:r>
      <w:r w:rsidRPr="002C050E">
        <w:rPr>
          <w:rFonts w:ascii="Arial" w:hAnsi="Arial" w:cs="Arial"/>
          <w:color w:val="000000"/>
          <w:sz w:val="20"/>
        </w:rPr>
        <w:t>(</w:t>
      </w:r>
      <w:r w:rsidRPr="002C050E">
        <w:rPr>
          <w:rFonts w:ascii="Arial" w:hAnsi="Arial" w:cs="Arial"/>
          <w:b/>
          <w:color w:val="000000"/>
          <w:sz w:val="20"/>
        </w:rPr>
        <w:t>University</w:t>
      </w:r>
      <w:r w:rsidRPr="002C050E">
        <w:rPr>
          <w:rFonts w:ascii="Arial" w:hAnsi="Arial" w:cs="Arial"/>
          <w:color w:val="000000"/>
          <w:sz w:val="20"/>
        </w:rPr>
        <w:t xml:space="preserve">) is soliciting proposals from qualified vendors to </w:t>
      </w:r>
      <w:r w:rsidR="00390028" w:rsidRPr="002C050E">
        <w:rPr>
          <w:rFonts w:ascii="Arial" w:hAnsi="Arial" w:cs="Arial"/>
          <w:color w:val="000000"/>
          <w:sz w:val="20"/>
        </w:rPr>
        <w:t>perform work</w:t>
      </w:r>
      <w:r w:rsidRPr="002C050E">
        <w:rPr>
          <w:rFonts w:ascii="Arial" w:hAnsi="Arial" w:cs="Arial"/>
          <w:color w:val="000000"/>
          <w:sz w:val="20"/>
        </w:rPr>
        <w:t xml:space="preserve"> </w:t>
      </w:r>
      <w:r w:rsidR="00B61B1E" w:rsidRPr="00B61B1E">
        <w:rPr>
          <w:rFonts w:ascii="Arial" w:hAnsi="Arial" w:cs="Arial"/>
          <w:color w:val="000000"/>
          <w:sz w:val="20"/>
        </w:rPr>
        <w:t xml:space="preserve">related to </w:t>
      </w:r>
      <w:r w:rsidR="00B61B1E">
        <w:rPr>
          <w:rFonts w:ascii="Arial" w:hAnsi="Arial" w:cs="Arial"/>
          <w:color w:val="000000"/>
          <w:sz w:val="20"/>
        </w:rPr>
        <w:t>Mobile Health Testing Services</w:t>
      </w:r>
      <w:r w:rsidR="00B61B1E" w:rsidRPr="00B61B1E">
        <w:rPr>
          <w:rFonts w:ascii="Arial" w:hAnsi="Arial" w:cs="Arial"/>
          <w:color w:val="000000"/>
          <w:sz w:val="20"/>
        </w:rPr>
        <w:t xml:space="preserve"> </w:t>
      </w:r>
      <w:r w:rsidRPr="002C050E">
        <w:rPr>
          <w:rFonts w:ascii="Arial" w:hAnsi="Arial" w:cs="Arial"/>
          <w:color w:val="000000"/>
          <w:sz w:val="20"/>
        </w:rPr>
        <w:t>(</w:t>
      </w:r>
      <w:r w:rsidR="00C73F20" w:rsidRPr="002C050E">
        <w:rPr>
          <w:rFonts w:ascii="Arial" w:hAnsi="Arial" w:cs="Arial"/>
          <w:b/>
          <w:color w:val="000000"/>
          <w:sz w:val="20"/>
        </w:rPr>
        <w:t>Work</w:t>
      </w:r>
      <w:r w:rsidRPr="002C050E">
        <w:rPr>
          <w:rFonts w:ascii="Arial" w:hAnsi="Arial" w:cs="Arial"/>
          <w:color w:val="000000"/>
          <w:sz w:val="20"/>
        </w:rPr>
        <w:t xml:space="preserve">) more specifically described in </w:t>
      </w:r>
      <w:r w:rsidRPr="002C050E">
        <w:rPr>
          <w:rFonts w:ascii="Arial" w:hAnsi="Arial" w:cs="Arial"/>
          <w:b/>
          <w:color w:val="000000"/>
          <w:sz w:val="20"/>
        </w:rPr>
        <w:t xml:space="preserve">Section 5.4 </w:t>
      </w:r>
      <w:r w:rsidRPr="002C050E">
        <w:rPr>
          <w:rFonts w:ascii="Arial" w:hAnsi="Arial" w:cs="Arial"/>
          <w:color w:val="000000"/>
          <w:sz w:val="20"/>
        </w:rPr>
        <w:t>(Scope of Work) of this</w:t>
      </w:r>
      <w:r w:rsidR="004346BD" w:rsidRPr="002C050E">
        <w:rPr>
          <w:rFonts w:ascii="Arial" w:hAnsi="Arial" w:cs="Arial"/>
          <w:color w:val="000000"/>
          <w:sz w:val="20"/>
        </w:rPr>
        <w:t xml:space="preserve"> Request for Proposal (</w:t>
      </w:r>
      <w:r w:rsidRPr="002C050E">
        <w:rPr>
          <w:rFonts w:ascii="Arial" w:hAnsi="Arial" w:cs="Arial"/>
          <w:b/>
          <w:color w:val="000000"/>
          <w:sz w:val="20"/>
        </w:rPr>
        <w:t>RFP</w:t>
      </w:r>
      <w:r w:rsidR="004346BD" w:rsidRPr="002C050E">
        <w:rPr>
          <w:rFonts w:ascii="Arial" w:hAnsi="Arial" w:cs="Arial"/>
          <w:color w:val="000000"/>
          <w:sz w:val="20"/>
        </w:rPr>
        <w:t>)</w:t>
      </w:r>
      <w:r w:rsidR="00B61B1E">
        <w:rPr>
          <w:rFonts w:ascii="Arial" w:hAnsi="Arial" w:cs="Arial"/>
          <w:color w:val="000000"/>
          <w:sz w:val="20"/>
        </w:rPr>
        <w:t xml:space="preserve"> 744-R2003.</w:t>
      </w:r>
    </w:p>
    <w:p w:rsidR="00614E58" w:rsidRPr="002C050E" w:rsidRDefault="00614E58">
      <w:pPr>
        <w:ind w:left="720"/>
        <w:rPr>
          <w:rFonts w:ascii="Arial" w:hAnsi="Arial" w:cs="Arial"/>
          <w:color w:val="000000"/>
          <w:sz w:val="20"/>
        </w:rPr>
      </w:pPr>
    </w:p>
    <w:p w:rsidR="00614E58" w:rsidRPr="002C050E" w:rsidRDefault="00614E58" w:rsidP="00614E58">
      <w:pPr>
        <w:rPr>
          <w:rFonts w:ascii="Arial" w:hAnsi="Arial" w:cs="Arial"/>
          <w:b/>
          <w:sz w:val="20"/>
        </w:rPr>
      </w:pPr>
      <w:r w:rsidRPr="002C050E">
        <w:rPr>
          <w:rFonts w:ascii="Arial" w:hAnsi="Arial" w:cs="Arial"/>
          <w:b/>
          <w:sz w:val="20"/>
        </w:rPr>
        <w:t>1.4</w:t>
      </w:r>
      <w:r w:rsidRPr="002C050E">
        <w:rPr>
          <w:rFonts w:ascii="Arial" w:hAnsi="Arial" w:cs="Arial"/>
          <w:b/>
          <w:sz w:val="20"/>
        </w:rPr>
        <w:tab/>
        <w:t>Group Purchase</w:t>
      </w:r>
      <w:r w:rsidR="00B547DB" w:rsidRPr="002C050E">
        <w:rPr>
          <w:rFonts w:ascii="Arial" w:hAnsi="Arial" w:cs="Arial"/>
          <w:b/>
          <w:sz w:val="20"/>
        </w:rPr>
        <w:t xml:space="preserve"> Authority</w:t>
      </w:r>
    </w:p>
    <w:p w:rsidR="00614E58" w:rsidRPr="002C050E" w:rsidRDefault="00614E58" w:rsidP="00614E58">
      <w:pPr>
        <w:rPr>
          <w:rFonts w:ascii="Arial" w:hAnsi="Arial" w:cs="Arial"/>
          <w:b/>
          <w:sz w:val="20"/>
        </w:rPr>
      </w:pPr>
    </w:p>
    <w:p w:rsidR="004646C7" w:rsidRPr="002C050E" w:rsidRDefault="004646C7"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9" w:anchor="61.003" w:history="1">
        <w:r w:rsidR="00DE56F7">
          <w:rPr>
            <w:rStyle w:val="Hyperlink"/>
            <w:rFonts w:ascii="Arial" w:hAnsi="Arial" w:cs="Arial"/>
            <w:sz w:val="20"/>
          </w:rPr>
          <w:t>§</w:t>
        </w:r>
        <w:r w:rsidRPr="002C050E">
          <w:rPr>
            <w:rStyle w:val="Hyperlink"/>
            <w:rFonts w:ascii="Arial" w:hAnsi="Arial" w:cs="Arial"/>
            <w:sz w:val="20"/>
          </w:rPr>
          <w:t xml:space="preserve">61.003, </w:t>
        </w:r>
        <w:r w:rsidRPr="002C050E">
          <w:rPr>
            <w:rStyle w:val="Hyperlink"/>
            <w:rFonts w:ascii="Arial" w:hAnsi="Arial" w:cs="Arial"/>
            <w:i/>
            <w:sz w:val="20"/>
          </w:rPr>
          <w:t>Education</w:t>
        </w:r>
        <w:r w:rsidR="00E67C32" w:rsidRPr="002C050E">
          <w:rPr>
            <w:rStyle w:val="Hyperlink"/>
            <w:rFonts w:ascii="Arial" w:hAnsi="Arial" w:cs="Arial"/>
            <w:i/>
            <w:sz w:val="20"/>
          </w:rPr>
          <w:t> </w:t>
        </w:r>
        <w:r w:rsidRPr="002C050E">
          <w:rPr>
            <w:rStyle w:val="Hyperlink"/>
            <w:rFonts w:ascii="Arial" w:hAnsi="Arial" w:cs="Arial"/>
            <w:i/>
            <w:sz w:val="20"/>
          </w:rPr>
          <w:t>C</w:t>
        </w:r>
        <w:r w:rsidR="000E3EFE" w:rsidRPr="002C050E">
          <w:rPr>
            <w:rStyle w:val="Hyperlink"/>
            <w:rFonts w:ascii="Arial" w:hAnsi="Arial" w:cs="Arial"/>
            <w:i/>
            <w:sz w:val="20"/>
          </w:rPr>
          <w:t>ode</w:t>
        </w:r>
      </w:hyperlink>
      <w:r w:rsidRPr="002C050E">
        <w:rPr>
          <w:rFonts w:ascii="Arial" w:hAnsi="Arial" w:cs="Arial"/>
          <w:sz w:val="20"/>
        </w:rPr>
        <w:t xml:space="preserve">) to use the group purchasing procurement method (ref. </w:t>
      </w:r>
      <w:r w:rsidR="00DE56F7">
        <w:rPr>
          <w:rFonts w:ascii="Arial" w:hAnsi="Arial" w:cs="Arial"/>
          <w:sz w:val="20"/>
        </w:rPr>
        <w:t>§§</w:t>
      </w:r>
      <w:hyperlink r:id="rId10"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1"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2" w:anchor="74.008" w:history="1">
        <w:r w:rsidRPr="002C050E">
          <w:rPr>
            <w:rStyle w:val="Hyperlink"/>
            <w:rFonts w:ascii="Arial" w:hAnsi="Arial" w:cs="Arial"/>
            <w:sz w:val="20"/>
          </w:rPr>
          <w:t>74.008</w:t>
        </w:r>
      </w:hyperlink>
      <w:r w:rsidRPr="002C050E">
        <w:rPr>
          <w:rFonts w:ascii="Arial" w:hAnsi="Arial" w:cs="Arial"/>
          <w:sz w:val="20"/>
        </w:rPr>
        <w:t xml:space="preserve">, </w:t>
      </w:r>
      <w:r w:rsidRPr="00B40736">
        <w:rPr>
          <w:rFonts w:ascii="Arial" w:hAnsi="Arial"/>
          <w:i/>
          <w:sz w:val="20"/>
        </w:rPr>
        <w:t>Education Code</w:t>
      </w:r>
      <w:r w:rsidRPr="002C050E">
        <w:rPr>
          <w:rFonts w:ascii="Arial" w:hAnsi="Arial" w:cs="Arial"/>
          <w:sz w:val="20"/>
        </w:rPr>
        <w:t>).</w:t>
      </w:r>
      <w:r w:rsidR="00D01AC0" w:rsidRPr="002C050E">
        <w:rPr>
          <w:rFonts w:ascii="Arial" w:hAnsi="Arial" w:cs="Arial"/>
          <w:sz w:val="20"/>
        </w:rPr>
        <w:t xml:space="preserve"> </w:t>
      </w:r>
      <w:r w:rsidRPr="002C050E">
        <w:rPr>
          <w:rFonts w:ascii="Arial" w:hAnsi="Arial" w:cs="Arial"/>
          <w:sz w:val="20"/>
        </w:rPr>
        <w:t xml:space="preserve">Additional Texas institutions of higher education may therefore elect to enter into a contract with </w:t>
      </w:r>
      <w:r w:rsidR="00B568EB" w:rsidRPr="002C050E">
        <w:rPr>
          <w:rFonts w:ascii="Arial" w:hAnsi="Arial" w:cs="Arial"/>
          <w:sz w:val="20"/>
        </w:rPr>
        <w:t xml:space="preserve">the </w:t>
      </w:r>
      <w:r w:rsidRPr="002C050E">
        <w:rPr>
          <w:rFonts w:ascii="Arial" w:hAnsi="Arial" w:cs="Arial"/>
          <w:sz w:val="20"/>
        </w:rPr>
        <w:t>successful Proposer</w:t>
      </w:r>
      <w:r w:rsidR="00D12DE3" w:rsidRPr="00D12DE3">
        <w:rPr>
          <w:rFonts w:ascii="Arial" w:hAnsi="Arial" w:cs="Arial"/>
          <w:sz w:val="20"/>
        </w:rPr>
        <w:t xml:space="preserve"> under this RFP.</w:t>
      </w:r>
      <w:r w:rsidR="00D01AC0" w:rsidRPr="002C050E">
        <w:rPr>
          <w:rFonts w:ascii="Arial" w:hAnsi="Arial" w:cs="Arial"/>
          <w:sz w:val="20"/>
        </w:rPr>
        <w:t xml:space="preserve"> </w:t>
      </w:r>
      <w:r w:rsidRPr="002C050E">
        <w:rPr>
          <w:rFonts w:ascii="Arial" w:hAnsi="Arial" w:cs="Arial"/>
          <w:sz w:val="20"/>
        </w:rPr>
        <w:t>In particular, Proposer should note that University is part of The University of Texas System (</w:t>
      </w:r>
      <w:r w:rsidRPr="002C050E">
        <w:rPr>
          <w:rFonts w:ascii="Arial" w:hAnsi="Arial" w:cs="Arial"/>
          <w:b/>
          <w:sz w:val="20"/>
        </w:rPr>
        <w:t>UT</w:t>
      </w:r>
      <w:r w:rsidR="00D12DE3"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00D12DE3" w:rsidRPr="00D12DE3">
        <w:rPr>
          <w:rFonts w:ascii="Arial" w:hAnsi="Arial" w:cs="Arial"/>
          <w:sz w:val="20"/>
        </w:rPr>
        <w:t>which is comprised</w:t>
      </w:r>
      <w:r w:rsidR="0001631D" w:rsidRPr="002C050E">
        <w:rPr>
          <w:rFonts w:ascii="Arial" w:hAnsi="Arial" w:cs="Arial"/>
          <w:sz w:val="20"/>
        </w:rPr>
        <w:t xml:space="preserve"> </w:t>
      </w:r>
      <w:r w:rsidRPr="002C050E">
        <w:rPr>
          <w:rFonts w:ascii="Arial" w:hAnsi="Arial" w:cs="Arial"/>
          <w:sz w:val="20"/>
        </w:rPr>
        <w:t xml:space="preserve">of </w:t>
      </w:r>
      <w:r w:rsidR="00561452" w:rsidRPr="002C050E">
        <w:rPr>
          <w:rFonts w:ascii="Arial" w:hAnsi="Arial" w:cs="Arial"/>
          <w:sz w:val="20"/>
        </w:rPr>
        <w:t>fourteen institutions</w:t>
      </w:r>
      <w:r w:rsidRPr="002C050E">
        <w:rPr>
          <w:rFonts w:ascii="Arial" w:hAnsi="Arial" w:cs="Arial"/>
          <w:sz w:val="20"/>
        </w:rPr>
        <w:t xml:space="preserve"> described at </w:t>
      </w:r>
      <w:hyperlink r:id="rId13"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sidR="000E2B4F">
        <w:rPr>
          <w:rFonts w:ascii="Arial" w:hAnsi="Arial" w:cs="Arial"/>
          <w:sz w:val="20"/>
        </w:rPr>
        <w:t xml:space="preserve">RFP </w:t>
      </w:r>
      <w:r w:rsidRPr="002C050E">
        <w:rPr>
          <w:rFonts w:ascii="Arial" w:hAnsi="Arial" w:cs="Arial"/>
          <w:sz w:val="20"/>
        </w:rPr>
        <w:t>could give rise to additional purchase volumes.</w:t>
      </w:r>
      <w:r w:rsidR="00D01AC0" w:rsidRPr="002C050E">
        <w:rPr>
          <w:rFonts w:ascii="Arial" w:hAnsi="Arial" w:cs="Arial"/>
          <w:sz w:val="20"/>
        </w:rPr>
        <w:t xml:space="preserve"> </w:t>
      </w:r>
      <w:r w:rsidRPr="002C050E">
        <w:rPr>
          <w:rFonts w:ascii="Arial" w:hAnsi="Arial" w:cs="Arial"/>
          <w:sz w:val="20"/>
        </w:rPr>
        <w:t xml:space="preserve">As a result, in submitting its proposal, Proposer should consider proposing </w:t>
      </w:r>
      <w:r w:rsidR="00D12DE3" w:rsidRPr="00D12DE3">
        <w:rPr>
          <w:rFonts w:ascii="Arial" w:hAnsi="Arial" w:cs="Arial"/>
          <w:sz w:val="20"/>
        </w:rPr>
        <w:t xml:space="preserve">a </w:t>
      </w:r>
      <w:r w:rsidRPr="002C050E">
        <w:rPr>
          <w:rFonts w:ascii="Arial" w:hAnsi="Arial" w:cs="Arial"/>
          <w:sz w:val="20"/>
        </w:rPr>
        <w:t xml:space="preserve">pricing </w:t>
      </w:r>
      <w:r w:rsidR="00D12DE3" w:rsidRPr="00D12DE3">
        <w:rPr>
          <w:rFonts w:ascii="Arial" w:hAnsi="Arial" w:cs="Arial"/>
          <w:sz w:val="20"/>
        </w:rPr>
        <w:t xml:space="preserve">model </w:t>
      </w:r>
      <w:r w:rsidRPr="002C050E">
        <w:rPr>
          <w:rFonts w:ascii="Arial" w:hAnsi="Arial" w:cs="Arial"/>
          <w:sz w:val="20"/>
        </w:rPr>
        <w:t xml:space="preserve">and other commercial terms that take into account </w:t>
      </w:r>
      <w:r w:rsidR="004C40F0">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RFP.</w:t>
      </w:r>
      <w:r w:rsidR="00D12DE3" w:rsidRPr="00D12DE3">
        <w:rPr>
          <w:rFonts w:ascii="Arial" w:hAnsi="Arial" w:cs="Arial"/>
          <w:sz w:val="20"/>
        </w:rPr>
        <w:t xml:space="preserve"> Any purchases made by other institutions based on this RFP will be the sole responsibility of </w:t>
      </w:r>
      <w:r w:rsidR="00F561C9">
        <w:rPr>
          <w:rFonts w:ascii="Arial" w:hAnsi="Arial" w:cs="Arial"/>
          <w:sz w:val="20"/>
        </w:rPr>
        <w:t>those</w:t>
      </w:r>
      <w:r w:rsidR="00D12DE3" w:rsidRPr="00D12DE3">
        <w:rPr>
          <w:rFonts w:ascii="Arial" w:hAnsi="Arial" w:cs="Arial"/>
          <w:sz w:val="20"/>
        </w:rPr>
        <w:t xml:space="preserve"> institutions.</w:t>
      </w:r>
      <w:r w:rsidR="005B10B6">
        <w:rPr>
          <w:rFonts w:ascii="Arial" w:hAnsi="Arial" w:cs="Arial"/>
          <w:sz w:val="20"/>
        </w:rPr>
        <w:br w:type="page"/>
      </w:r>
    </w:p>
    <w:p w:rsidR="003E3579" w:rsidRPr="00105E08" w:rsidRDefault="003E3579">
      <w:pPr>
        <w:jc w:val="center"/>
        <w:rPr>
          <w:rFonts w:ascii="Arial" w:hAnsi="Arial"/>
          <w:b/>
        </w:rPr>
      </w:pPr>
      <w:r w:rsidRPr="00105E08">
        <w:rPr>
          <w:rFonts w:ascii="Arial" w:hAnsi="Arial"/>
          <w:b/>
        </w:rPr>
        <w:t>SECTION 2</w:t>
      </w:r>
    </w:p>
    <w:p w:rsidR="003E3579" w:rsidRPr="00105E08" w:rsidRDefault="003E3579">
      <w:pPr>
        <w:jc w:val="center"/>
        <w:rPr>
          <w:rFonts w:ascii="Arial" w:hAnsi="Arial"/>
          <w:b/>
        </w:rPr>
      </w:pPr>
    </w:p>
    <w:p w:rsidR="003E3579" w:rsidRPr="00105E08" w:rsidRDefault="003E3579">
      <w:pPr>
        <w:jc w:val="center"/>
        <w:rPr>
          <w:rFonts w:ascii="Arial" w:hAnsi="Arial"/>
          <w:b/>
          <w:u w:val="single"/>
        </w:rPr>
      </w:pPr>
      <w:r w:rsidRPr="00105E08">
        <w:rPr>
          <w:rFonts w:ascii="Arial" w:hAnsi="Arial"/>
          <w:b/>
          <w:u w:val="single"/>
        </w:rPr>
        <w:t>NOTICE TO PROPOSER</w:t>
      </w:r>
    </w:p>
    <w:p w:rsidR="003E3579" w:rsidRPr="00105E08" w:rsidRDefault="003E3579">
      <w:pPr>
        <w:rPr>
          <w:rFonts w:ascii="Arial" w:hAnsi="Arial"/>
        </w:rPr>
      </w:pPr>
    </w:p>
    <w:p w:rsidR="003E3579" w:rsidRPr="002C050E" w:rsidRDefault="003E3579">
      <w:pPr>
        <w:rPr>
          <w:rFonts w:ascii="Arial" w:hAnsi="Arial" w:cs="Arial"/>
          <w:b/>
          <w:sz w:val="20"/>
        </w:rPr>
      </w:pPr>
      <w:r w:rsidRPr="002C050E">
        <w:rPr>
          <w:rFonts w:ascii="Arial" w:hAnsi="Arial" w:cs="Arial"/>
          <w:b/>
          <w:sz w:val="20"/>
        </w:rPr>
        <w:t>2.1</w:t>
      </w:r>
      <w:r w:rsidRPr="002C050E">
        <w:rPr>
          <w:rFonts w:ascii="Arial" w:hAnsi="Arial" w:cs="Arial"/>
          <w:b/>
          <w:sz w:val="20"/>
        </w:rPr>
        <w:tab/>
        <w:t xml:space="preserve">Submittal Deadline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University will accept proposals until </w:t>
      </w:r>
      <w:r w:rsidR="001C73DE">
        <w:rPr>
          <w:rFonts w:ascii="Arial" w:hAnsi="Arial" w:cs="Arial"/>
          <w:sz w:val="20"/>
        </w:rPr>
        <w:t>2:00</w:t>
      </w:r>
      <w:r w:rsidRPr="002C050E">
        <w:rPr>
          <w:rFonts w:ascii="Arial" w:hAnsi="Arial" w:cs="Arial"/>
          <w:sz w:val="20"/>
        </w:rPr>
        <w:t> </w:t>
      </w:r>
      <w:r w:rsidRPr="00E0640F">
        <w:rPr>
          <w:rFonts w:ascii="Arial" w:hAnsi="Arial" w:cs="Arial"/>
          <w:sz w:val="20"/>
        </w:rPr>
        <w:t>p.m.</w:t>
      </w:r>
      <w:r w:rsidR="00264107" w:rsidRPr="002C050E">
        <w:rPr>
          <w:rFonts w:ascii="Arial" w:hAnsi="Arial" w:cs="Arial"/>
          <w:b/>
          <w:sz w:val="20"/>
        </w:rPr>
        <w:t xml:space="preserve"> </w:t>
      </w:r>
      <w:r w:rsidR="00264107" w:rsidRPr="002C050E">
        <w:rPr>
          <w:rFonts w:ascii="Arial" w:hAnsi="Arial" w:cs="Arial"/>
          <w:sz w:val="20"/>
        </w:rPr>
        <w:t>Central Time</w:t>
      </w:r>
      <w:r w:rsidRPr="002C050E">
        <w:rPr>
          <w:rFonts w:ascii="Arial" w:hAnsi="Arial" w:cs="Arial"/>
          <w:sz w:val="20"/>
        </w:rPr>
        <w:t xml:space="preserve">, on </w:t>
      </w:r>
      <w:r w:rsidR="001C73DE">
        <w:rPr>
          <w:rFonts w:ascii="Arial" w:hAnsi="Arial" w:cs="Arial"/>
          <w:sz w:val="20"/>
        </w:rPr>
        <w:t>Tuesday</w:t>
      </w:r>
      <w:r w:rsidRPr="002C050E">
        <w:rPr>
          <w:rFonts w:ascii="Arial" w:hAnsi="Arial" w:cs="Arial"/>
          <w:sz w:val="20"/>
        </w:rPr>
        <w:t xml:space="preserve">, </w:t>
      </w:r>
      <w:r w:rsidR="001C73DE">
        <w:rPr>
          <w:rFonts w:ascii="Arial" w:hAnsi="Arial" w:cs="Arial"/>
          <w:sz w:val="20"/>
        </w:rPr>
        <w:t xml:space="preserve">November 12, 2019 </w:t>
      </w:r>
      <w:r w:rsidRPr="002C050E">
        <w:rPr>
          <w:rFonts w:ascii="Arial" w:hAnsi="Arial" w:cs="Arial"/>
          <w:sz w:val="20"/>
        </w:rPr>
        <w:t>(</w:t>
      </w:r>
      <w:r w:rsidRPr="002C050E">
        <w:rPr>
          <w:rFonts w:ascii="Arial" w:hAnsi="Arial" w:cs="Arial"/>
          <w:b/>
          <w:sz w:val="20"/>
        </w:rPr>
        <w:t>Submittal Deadline</w:t>
      </w:r>
      <w:r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2.2</w:t>
      </w:r>
      <w:r w:rsidRPr="002C050E">
        <w:rPr>
          <w:rFonts w:ascii="Arial" w:hAnsi="Arial" w:cs="Arial"/>
          <w:b/>
          <w:sz w:val="20"/>
        </w:rPr>
        <w:tab/>
      </w:r>
      <w:r w:rsidR="004F77F1" w:rsidRPr="002C050E">
        <w:rPr>
          <w:rFonts w:ascii="Arial" w:hAnsi="Arial" w:cs="Arial"/>
          <w:b/>
          <w:bCs/>
          <w:sz w:val="20"/>
        </w:rPr>
        <w:t>RFP</w:t>
      </w:r>
      <w:r w:rsidR="004F77F1" w:rsidRPr="002C050E">
        <w:rPr>
          <w:rFonts w:ascii="Arial" w:hAnsi="Arial" w:cs="Arial"/>
          <w:b/>
          <w:sz w:val="20"/>
        </w:rPr>
        <w:t xml:space="preserve"> </w:t>
      </w:r>
      <w:r w:rsidR="00081DCC" w:rsidRPr="002C050E">
        <w:rPr>
          <w:rFonts w:ascii="Arial" w:hAnsi="Arial" w:cs="Arial"/>
          <w:b/>
          <w:sz w:val="20"/>
        </w:rPr>
        <w:t xml:space="preserve">Contact </w:t>
      </w:r>
      <w:r w:rsidR="00081DCC" w:rsidRPr="002C050E">
        <w:rPr>
          <w:rFonts w:ascii="Arial" w:hAnsi="Arial" w:cs="Arial"/>
          <w:b/>
          <w:bCs/>
          <w:sz w:val="20"/>
        </w:rPr>
        <w:t xml:space="preserve">Information and </w:t>
      </w:r>
      <w:r w:rsidR="004F77F1" w:rsidRPr="002C050E">
        <w:rPr>
          <w:rFonts w:ascii="Arial" w:hAnsi="Arial" w:cs="Arial"/>
          <w:b/>
          <w:bCs/>
          <w:sz w:val="20"/>
        </w:rPr>
        <w:t>Questions</w:t>
      </w:r>
      <w:r w:rsidRPr="002C050E">
        <w:rPr>
          <w:rFonts w:ascii="Arial" w:hAnsi="Arial" w:cs="Arial"/>
          <w:b/>
          <w:sz w:val="20"/>
        </w:rPr>
        <w:t xml:space="preserve"> </w:t>
      </w:r>
    </w:p>
    <w:p w:rsidR="003E3579" w:rsidRPr="002C050E" w:rsidRDefault="003E3579">
      <w:pPr>
        <w:rPr>
          <w:rFonts w:ascii="Arial" w:hAnsi="Arial" w:cs="Arial"/>
          <w:sz w:val="20"/>
        </w:rPr>
      </w:pPr>
    </w:p>
    <w:p w:rsidR="00DD70A4" w:rsidRPr="002C050E" w:rsidRDefault="00DD70A4" w:rsidP="001330EE">
      <w:pPr>
        <w:ind w:firstLine="720"/>
        <w:rPr>
          <w:rFonts w:ascii="Arial" w:hAnsi="Arial" w:cs="Arial"/>
          <w:sz w:val="20"/>
        </w:rPr>
      </w:pPr>
      <w:r w:rsidRPr="002C050E">
        <w:rPr>
          <w:rFonts w:ascii="Arial" w:hAnsi="Arial" w:cs="Arial"/>
          <w:sz w:val="20"/>
        </w:rPr>
        <w:t xml:space="preserve">Interested parties may direct questions about this RFP </w:t>
      </w:r>
      <w:r w:rsidR="0001631D" w:rsidRPr="002C050E">
        <w:rPr>
          <w:rFonts w:ascii="Arial" w:hAnsi="Arial" w:cs="Arial"/>
          <w:sz w:val="20"/>
        </w:rPr>
        <w:t>to</w:t>
      </w:r>
      <w:r w:rsidRPr="002C050E">
        <w:rPr>
          <w:rFonts w:ascii="Arial" w:hAnsi="Arial" w:cs="Arial"/>
          <w:sz w:val="20"/>
        </w:rPr>
        <w:t>:</w:t>
      </w:r>
    </w:p>
    <w:p w:rsidR="00DD70A4" w:rsidRPr="002C050E" w:rsidRDefault="00DD70A4" w:rsidP="001330EE">
      <w:pPr>
        <w:ind w:left="2160"/>
        <w:rPr>
          <w:rFonts w:ascii="Arial" w:hAnsi="Arial" w:cs="Arial"/>
          <w:sz w:val="20"/>
        </w:rPr>
      </w:pPr>
    </w:p>
    <w:p w:rsidR="00183103" w:rsidRPr="00717C15" w:rsidRDefault="00183103" w:rsidP="00183103">
      <w:pPr>
        <w:ind w:left="2160"/>
        <w:rPr>
          <w:rFonts w:ascii="Arial" w:hAnsi="Arial" w:cs="Arial"/>
          <w:sz w:val="20"/>
        </w:rPr>
      </w:pPr>
      <w:r w:rsidRPr="00717C15">
        <w:rPr>
          <w:rFonts w:ascii="Arial" w:hAnsi="Arial" w:cs="Arial"/>
          <w:sz w:val="20"/>
        </w:rPr>
        <w:t>The University of Texas Health Science Center at Houston</w:t>
      </w:r>
    </w:p>
    <w:p w:rsidR="00183103" w:rsidRPr="00717C15" w:rsidRDefault="00183103" w:rsidP="00183103">
      <w:pPr>
        <w:ind w:left="2160"/>
        <w:rPr>
          <w:rFonts w:ascii="Arial" w:hAnsi="Arial" w:cs="Arial"/>
          <w:sz w:val="20"/>
        </w:rPr>
      </w:pPr>
      <w:r w:rsidRPr="00717C15">
        <w:rPr>
          <w:rFonts w:ascii="Arial" w:hAnsi="Arial" w:cs="Arial"/>
          <w:sz w:val="20"/>
        </w:rPr>
        <w:t>Procurement Services</w:t>
      </w:r>
    </w:p>
    <w:p w:rsidR="00183103" w:rsidRPr="00717C15" w:rsidRDefault="00183103" w:rsidP="00183103">
      <w:pPr>
        <w:ind w:left="2160"/>
        <w:rPr>
          <w:rFonts w:ascii="Arial" w:hAnsi="Arial" w:cs="Arial"/>
          <w:sz w:val="20"/>
        </w:rPr>
      </w:pPr>
      <w:r w:rsidRPr="00717C15">
        <w:rPr>
          <w:rFonts w:ascii="Arial" w:hAnsi="Arial" w:cs="Arial"/>
          <w:sz w:val="20"/>
        </w:rPr>
        <w:t>1851 Crosspoint, OCB1.160</w:t>
      </w:r>
    </w:p>
    <w:p w:rsidR="00183103" w:rsidRPr="00717C15" w:rsidRDefault="00183103" w:rsidP="00183103">
      <w:pPr>
        <w:ind w:left="2160"/>
        <w:rPr>
          <w:rFonts w:ascii="Arial" w:hAnsi="Arial" w:cs="Arial"/>
          <w:sz w:val="20"/>
        </w:rPr>
      </w:pPr>
      <w:r w:rsidRPr="00717C15">
        <w:rPr>
          <w:rFonts w:ascii="Arial" w:hAnsi="Arial" w:cs="Arial"/>
          <w:sz w:val="20"/>
        </w:rPr>
        <w:t>Houston, Texas 77054</w:t>
      </w:r>
    </w:p>
    <w:p w:rsidR="00183103" w:rsidRPr="002C050E" w:rsidRDefault="00B61B1E" w:rsidP="00183103">
      <w:pPr>
        <w:ind w:left="2160"/>
        <w:rPr>
          <w:rFonts w:ascii="Arial" w:hAnsi="Arial" w:cs="Arial"/>
          <w:sz w:val="20"/>
        </w:rPr>
      </w:pPr>
      <w:r>
        <w:rPr>
          <w:rFonts w:ascii="Arial" w:hAnsi="Arial" w:cs="Arial"/>
          <w:sz w:val="20"/>
        </w:rPr>
        <w:t>Kelly Frappier</w:t>
      </w:r>
    </w:p>
    <w:p w:rsidR="00183103" w:rsidRPr="002C050E" w:rsidRDefault="00183103" w:rsidP="00183103">
      <w:pPr>
        <w:ind w:left="720"/>
        <w:rPr>
          <w:rFonts w:ascii="Arial" w:hAnsi="Arial" w:cs="Arial"/>
          <w:b/>
          <w:sz w:val="20"/>
          <w:highlight w:val="lightGray"/>
        </w:rPr>
      </w:pPr>
    </w:p>
    <w:p w:rsidR="00183103" w:rsidRPr="002C050E" w:rsidRDefault="00183103" w:rsidP="00183103">
      <w:pPr>
        <w:ind w:left="720"/>
        <w:rPr>
          <w:rFonts w:ascii="Arial" w:hAnsi="Arial" w:cs="Arial"/>
          <w:sz w:val="20"/>
        </w:rPr>
      </w:pPr>
      <w:r>
        <w:rPr>
          <w:rFonts w:ascii="Arial" w:hAnsi="Arial" w:cs="Arial"/>
          <w:sz w:val="20"/>
        </w:rPr>
        <w:tab/>
      </w:r>
      <w:r w:rsidRPr="002C050E">
        <w:rPr>
          <w:rFonts w:ascii="Arial" w:hAnsi="Arial" w:cs="Arial"/>
          <w:sz w:val="20"/>
        </w:rPr>
        <w:tab/>
        <w:t xml:space="preserve">Email to: </w:t>
      </w:r>
      <w:hyperlink r:id="rId14" w:history="1">
        <w:r w:rsidR="00B61B1E" w:rsidRPr="006E61B3">
          <w:rPr>
            <w:rStyle w:val="Hyperlink"/>
            <w:rFonts w:ascii="Arial" w:hAnsi="Arial" w:cs="Arial"/>
            <w:sz w:val="20"/>
          </w:rPr>
          <w:t>Kelly.Frappier@uth.tmc.edu</w:t>
        </w:r>
      </w:hyperlink>
      <w:r w:rsidR="00B61B1E">
        <w:rPr>
          <w:rFonts w:ascii="Arial" w:hAnsi="Arial" w:cs="Arial"/>
          <w:sz w:val="20"/>
        </w:rPr>
        <w:t xml:space="preserve"> </w:t>
      </w:r>
      <w:r w:rsidRPr="002C050E">
        <w:rPr>
          <w:rFonts w:ascii="Arial" w:hAnsi="Arial" w:cs="Arial"/>
          <w:sz w:val="20"/>
        </w:rPr>
        <w:tab/>
      </w:r>
    </w:p>
    <w:p w:rsidR="00DD70A4" w:rsidRPr="002C050E" w:rsidRDefault="00183103" w:rsidP="00183103">
      <w:pPr>
        <w:ind w:left="2160"/>
        <w:rPr>
          <w:rFonts w:ascii="Arial" w:hAnsi="Arial" w:cs="Arial"/>
          <w:sz w:val="20"/>
        </w:rPr>
      </w:pPr>
      <w:r w:rsidRPr="002C050E">
        <w:rPr>
          <w:rFonts w:ascii="Arial" w:hAnsi="Arial" w:cs="Arial"/>
          <w:sz w:val="20"/>
        </w:rPr>
        <w:t xml:space="preserve">Subject Line: RFP No. </w:t>
      </w:r>
      <w:r w:rsidR="00B61B1E">
        <w:rPr>
          <w:rFonts w:ascii="Arial" w:hAnsi="Arial" w:cs="Arial"/>
          <w:sz w:val="20"/>
        </w:rPr>
        <w:t>744-R2003 – Mobile Health Testing Services</w:t>
      </w:r>
    </w:p>
    <w:p w:rsidR="00261E75" w:rsidRPr="002C050E" w:rsidRDefault="00261E75">
      <w:pPr>
        <w:rPr>
          <w:rFonts w:ascii="Arial" w:hAnsi="Arial" w:cs="Arial"/>
          <w:sz w:val="20"/>
        </w:rPr>
      </w:pPr>
    </w:p>
    <w:p w:rsidR="001769AD" w:rsidRPr="002C050E" w:rsidRDefault="00204F43" w:rsidP="00204F43">
      <w:pPr>
        <w:ind w:left="720"/>
        <w:rPr>
          <w:rFonts w:ascii="Arial" w:hAnsi="Arial" w:cs="Arial"/>
          <w:sz w:val="20"/>
        </w:rPr>
      </w:pPr>
      <w:r w:rsidRPr="002C050E">
        <w:rPr>
          <w:rFonts w:ascii="Arial" w:hAnsi="Arial" w:cs="Arial"/>
          <w:i/>
          <w:sz w:val="20"/>
        </w:rPr>
        <w:t>University instructs interested parties to restrict all contact and questions regarding this RFP to written communications delivered</w:t>
      </w:r>
      <w:r w:rsidR="00323B8D" w:rsidRPr="002C050E">
        <w:rPr>
          <w:rFonts w:ascii="Arial" w:hAnsi="Arial" w:cs="Arial"/>
          <w:i/>
          <w:sz w:val="20"/>
        </w:rPr>
        <w:t xml:space="preserve"> (i)</w:t>
      </w:r>
      <w:r w:rsidRPr="002C050E">
        <w:rPr>
          <w:rFonts w:ascii="Arial" w:hAnsi="Arial" w:cs="Arial"/>
          <w:i/>
          <w:sz w:val="20"/>
        </w:rPr>
        <w:t xml:space="preserve"> in accordance with this Section on or before</w:t>
      </w:r>
      <w:r w:rsidR="00183103">
        <w:rPr>
          <w:rFonts w:ascii="Arial" w:hAnsi="Arial" w:cs="Arial"/>
          <w:i/>
          <w:sz w:val="20"/>
        </w:rPr>
        <w:t xml:space="preserve"> </w:t>
      </w:r>
      <w:r w:rsidR="001C73DE">
        <w:rPr>
          <w:rFonts w:ascii="Arial" w:hAnsi="Arial" w:cs="Arial"/>
          <w:i/>
          <w:sz w:val="20"/>
        </w:rPr>
        <w:t>11:00</w:t>
      </w:r>
      <w:r w:rsidR="00183103">
        <w:rPr>
          <w:rFonts w:ascii="Arial" w:hAnsi="Arial" w:cs="Arial"/>
          <w:i/>
          <w:sz w:val="20"/>
        </w:rPr>
        <w:t xml:space="preserve"> </w:t>
      </w:r>
      <w:r w:rsidR="00183103" w:rsidRPr="001C73DE">
        <w:rPr>
          <w:rFonts w:ascii="Arial" w:hAnsi="Arial" w:cs="Arial"/>
          <w:i/>
          <w:sz w:val="20"/>
        </w:rPr>
        <w:t>AM</w:t>
      </w:r>
      <w:r w:rsidR="00183103">
        <w:rPr>
          <w:rFonts w:ascii="Arial" w:hAnsi="Arial" w:cs="Arial"/>
          <w:i/>
          <w:sz w:val="20"/>
        </w:rPr>
        <w:t xml:space="preserve"> on </w:t>
      </w:r>
      <w:r w:rsidRPr="002C050E">
        <w:rPr>
          <w:rFonts w:ascii="Arial" w:hAnsi="Arial" w:cs="Arial"/>
          <w:i/>
          <w:sz w:val="20"/>
        </w:rPr>
        <w:t xml:space="preserve"> </w:t>
      </w:r>
      <w:r w:rsidR="001C73DE">
        <w:rPr>
          <w:rFonts w:ascii="Arial" w:hAnsi="Arial" w:cs="Arial"/>
          <w:b/>
          <w:i/>
          <w:sz w:val="20"/>
        </w:rPr>
        <w:t>Tuesday, October 29</w:t>
      </w:r>
      <w:r w:rsidRPr="002C050E">
        <w:rPr>
          <w:rFonts w:ascii="Arial" w:hAnsi="Arial" w:cs="Arial"/>
          <w:b/>
          <w:i/>
          <w:sz w:val="20"/>
        </w:rPr>
        <w:t>, 20</w:t>
      </w:r>
      <w:r w:rsidR="001C73DE">
        <w:rPr>
          <w:rFonts w:ascii="Arial" w:hAnsi="Arial" w:cs="Arial"/>
          <w:b/>
          <w:i/>
          <w:sz w:val="20"/>
        </w:rPr>
        <w:t>19</w:t>
      </w:r>
      <w:r w:rsidRPr="002C050E">
        <w:rPr>
          <w:rFonts w:ascii="Arial" w:hAnsi="Arial" w:cs="Arial"/>
          <w:i/>
          <w:sz w:val="20"/>
        </w:rPr>
        <w:t xml:space="preserve"> (</w:t>
      </w:r>
      <w:r w:rsidRPr="002C050E">
        <w:rPr>
          <w:rFonts w:ascii="Arial" w:hAnsi="Arial" w:cs="Arial"/>
          <w:b/>
          <w:i/>
          <w:sz w:val="20"/>
        </w:rPr>
        <w:t>Question Deadline</w:t>
      </w:r>
      <w:r w:rsidRPr="002C050E">
        <w:rPr>
          <w:rFonts w:ascii="Arial" w:hAnsi="Arial" w:cs="Arial"/>
          <w:i/>
          <w:sz w:val="20"/>
        </w:rPr>
        <w:t xml:space="preserve">), or </w:t>
      </w:r>
      <w:r w:rsidR="00323B8D" w:rsidRPr="002C050E">
        <w:rPr>
          <w:rFonts w:ascii="Arial" w:hAnsi="Arial" w:cs="Arial"/>
          <w:i/>
          <w:sz w:val="20"/>
        </w:rPr>
        <w:t xml:space="preserve">(ii) </w:t>
      </w:r>
      <w:r w:rsidR="00BE2C5C" w:rsidRPr="002C050E">
        <w:rPr>
          <w:rFonts w:ascii="Arial" w:hAnsi="Arial" w:cs="Arial"/>
          <w:i/>
          <w:sz w:val="20"/>
        </w:rPr>
        <w:t xml:space="preserve">if questions relate to Historically Underutilized Businesses, </w:t>
      </w:r>
      <w:r w:rsidRPr="002C050E">
        <w:rPr>
          <w:rFonts w:ascii="Arial" w:hAnsi="Arial" w:cs="Arial"/>
          <w:i/>
          <w:sz w:val="20"/>
        </w:rPr>
        <w:t xml:space="preserve">in accordance with </w:t>
      </w:r>
      <w:r w:rsidRPr="002C050E">
        <w:rPr>
          <w:rFonts w:ascii="Arial" w:hAnsi="Arial" w:cs="Arial"/>
          <w:b/>
          <w:i/>
          <w:sz w:val="20"/>
        </w:rPr>
        <w:t>Section 2.5</w:t>
      </w:r>
      <w:r w:rsidRPr="002C050E">
        <w:rPr>
          <w:rFonts w:ascii="Arial" w:hAnsi="Arial" w:cs="Arial"/>
          <w:i/>
          <w:sz w:val="20"/>
        </w:rPr>
        <w:t xml:space="preserve">. </w:t>
      </w:r>
    </w:p>
    <w:p w:rsidR="001769AD" w:rsidRPr="002C050E" w:rsidRDefault="001769AD" w:rsidP="00204F43">
      <w:pPr>
        <w:ind w:left="720"/>
        <w:rPr>
          <w:rFonts w:ascii="Arial" w:hAnsi="Arial" w:cs="Arial"/>
          <w:sz w:val="20"/>
        </w:rPr>
      </w:pPr>
    </w:p>
    <w:p w:rsidR="00204F43" w:rsidRPr="002C050E" w:rsidRDefault="00204F43" w:rsidP="00204F43">
      <w:pPr>
        <w:ind w:left="720"/>
        <w:rPr>
          <w:rFonts w:ascii="Arial" w:hAnsi="Arial" w:cs="Arial"/>
          <w:sz w:val="20"/>
        </w:rPr>
      </w:pPr>
      <w:r w:rsidRPr="002C050E">
        <w:rPr>
          <w:rFonts w:ascii="Arial" w:hAnsi="Arial" w:cs="Arial"/>
          <w:sz w:val="20"/>
        </w:rPr>
        <w:t xml:space="preserve">University will provide responses </w:t>
      </w:r>
      <w:r w:rsidR="00E03149" w:rsidRPr="002C050E">
        <w:rPr>
          <w:rFonts w:ascii="Arial" w:hAnsi="Arial" w:cs="Arial"/>
          <w:sz w:val="20"/>
        </w:rPr>
        <w:t>as soon as practicable</w:t>
      </w:r>
      <w:r w:rsidRPr="002C050E">
        <w:rPr>
          <w:rFonts w:ascii="Arial" w:hAnsi="Arial" w:cs="Arial"/>
          <w:sz w:val="20"/>
        </w:rPr>
        <w:t xml:space="preserve"> following the Question Deadline. University inten</w:t>
      </w:r>
      <w:r w:rsidR="00E03149" w:rsidRPr="002C050E">
        <w:rPr>
          <w:rFonts w:ascii="Arial" w:hAnsi="Arial" w:cs="Arial"/>
          <w:sz w:val="20"/>
        </w:rPr>
        <w:t>ds</w:t>
      </w:r>
      <w:r w:rsidRPr="002C050E">
        <w:rPr>
          <w:rFonts w:ascii="Arial" w:hAnsi="Arial" w:cs="Arial"/>
          <w:sz w:val="20"/>
        </w:rPr>
        <w:t xml:space="preserve"> to respond to all timely submitted questions. However, University reserves the right to decline to respond to any question.</w:t>
      </w:r>
    </w:p>
    <w:p w:rsidR="00204F43" w:rsidRPr="002C050E" w:rsidRDefault="00204F43">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rsidR="003E3579" w:rsidRPr="002C050E" w:rsidRDefault="003E3579">
      <w:pPr>
        <w:ind w:left="720"/>
        <w:rPr>
          <w:rFonts w:ascii="Arial" w:hAnsi="Arial" w:cs="Arial"/>
          <w:sz w:val="20"/>
        </w:rPr>
      </w:pPr>
    </w:p>
    <w:p w:rsidR="005B2B9B" w:rsidRPr="002C050E" w:rsidRDefault="003E3579" w:rsidP="005B2B9B">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rsidR="003E3579" w:rsidRPr="002C050E" w:rsidRDefault="003E3579">
      <w:pPr>
        <w:rPr>
          <w:rFonts w:ascii="Arial" w:hAnsi="Arial" w:cs="Arial"/>
          <w:sz w:val="20"/>
        </w:rPr>
      </w:pPr>
    </w:p>
    <w:p w:rsidR="00D0740C" w:rsidRPr="002C050E" w:rsidRDefault="00AB47E9" w:rsidP="002216A8">
      <w:pPr>
        <w:keepNext/>
        <w:keepLines/>
        <w:ind w:left="720"/>
        <w:rPr>
          <w:rFonts w:ascii="Arial" w:hAnsi="Arial" w:cs="Arial"/>
          <w:sz w:val="20"/>
        </w:rPr>
      </w:pPr>
      <w:r w:rsidRPr="002C050E">
        <w:rPr>
          <w:rFonts w:ascii="Arial" w:hAnsi="Arial" w:cs="Arial"/>
          <w:sz w:val="20"/>
        </w:rPr>
        <w:t>C</w:t>
      </w:r>
      <w:r w:rsidR="003E3579" w:rsidRPr="002C050E">
        <w:rPr>
          <w:rFonts w:ascii="Arial" w:hAnsi="Arial" w:cs="Arial"/>
          <w:sz w:val="20"/>
        </w:rPr>
        <w:t xml:space="preserve">riteria to be considered by University in evaluating proposals and selecting </w:t>
      </w:r>
      <w:r w:rsidR="00D01210" w:rsidRPr="002C050E">
        <w:rPr>
          <w:rFonts w:ascii="Arial" w:hAnsi="Arial" w:cs="Arial"/>
          <w:sz w:val="20"/>
        </w:rPr>
        <w:t>Contractor</w:t>
      </w:r>
      <w:r w:rsidR="003E3579" w:rsidRPr="002C050E">
        <w:rPr>
          <w:rFonts w:ascii="Arial" w:hAnsi="Arial" w:cs="Arial"/>
          <w:sz w:val="20"/>
        </w:rPr>
        <w:t xml:space="preserve">, will be </w:t>
      </w:r>
      <w:r w:rsidR="0001631D" w:rsidRPr="002C050E">
        <w:rPr>
          <w:rFonts w:ascii="Arial" w:hAnsi="Arial" w:cs="Arial"/>
          <w:sz w:val="20"/>
        </w:rPr>
        <w:t xml:space="preserve">these </w:t>
      </w:r>
      <w:r w:rsidR="003E3579" w:rsidRPr="002C050E">
        <w:rPr>
          <w:rFonts w:ascii="Arial" w:hAnsi="Arial" w:cs="Arial"/>
          <w:sz w:val="20"/>
        </w:rPr>
        <w:t>factors:</w:t>
      </w:r>
      <w:r w:rsidR="00D01AC0" w:rsidRPr="002C050E">
        <w:rPr>
          <w:rFonts w:ascii="Arial" w:hAnsi="Arial" w:cs="Arial"/>
          <w:sz w:val="20"/>
        </w:rPr>
        <w:t xml:space="preserve"> </w:t>
      </w:r>
    </w:p>
    <w:p w:rsidR="00F8545C" w:rsidRPr="002C050E" w:rsidRDefault="00F8545C" w:rsidP="002216A8">
      <w:pPr>
        <w:keepNext/>
        <w:keepLines/>
        <w:ind w:left="720"/>
        <w:rPr>
          <w:rFonts w:ascii="Arial" w:hAnsi="Arial" w:cs="Arial"/>
          <w:sz w:val="20"/>
        </w:rPr>
      </w:pPr>
    </w:p>
    <w:p w:rsidR="00D0740C" w:rsidRPr="002C050E" w:rsidRDefault="00D0740C" w:rsidP="00105E08">
      <w:pPr>
        <w:keepNext/>
        <w:keepLines/>
        <w:numPr>
          <w:ilvl w:val="2"/>
          <w:numId w:val="4"/>
        </w:numPr>
        <w:tabs>
          <w:tab w:val="left" w:pos="1440"/>
        </w:tabs>
        <w:spacing w:before="30" w:after="30"/>
        <w:ind w:left="1290" w:right="30" w:hanging="570"/>
        <w:jc w:val="left"/>
        <w:rPr>
          <w:rFonts w:ascii="Arial" w:hAnsi="Arial" w:cs="Arial"/>
          <w:sz w:val="20"/>
        </w:rPr>
      </w:pPr>
      <w:r w:rsidRPr="002C050E">
        <w:rPr>
          <w:rFonts w:ascii="Arial" w:hAnsi="Arial" w:cs="Arial"/>
          <w:sz w:val="20"/>
        </w:rPr>
        <w:t>T</w:t>
      </w:r>
      <w:r w:rsidRPr="002C050E">
        <w:rPr>
          <w:rFonts w:ascii="Arial" w:hAnsi="Arial" w:cs="Arial"/>
          <w:color w:val="000000"/>
          <w:sz w:val="20"/>
        </w:rPr>
        <w:t>hreshold Criteria Not Scored</w:t>
      </w:r>
    </w:p>
    <w:p w:rsidR="00D0740C" w:rsidRPr="002C050E" w:rsidRDefault="00D0740C" w:rsidP="00105E08">
      <w:pPr>
        <w:keepNext/>
        <w:keepLines/>
        <w:numPr>
          <w:ilvl w:val="3"/>
          <w:numId w:val="4"/>
        </w:numPr>
        <w:tabs>
          <w:tab w:val="left" w:pos="2160"/>
          <w:tab w:val="decimal" w:pos="2880"/>
        </w:tabs>
        <w:ind w:left="2160"/>
        <w:rPr>
          <w:rFonts w:ascii="Arial" w:hAnsi="Arial" w:cs="Arial"/>
          <w:sz w:val="20"/>
        </w:rPr>
      </w:pPr>
      <w:r w:rsidRPr="002C050E">
        <w:rPr>
          <w:rFonts w:ascii="Arial" w:hAnsi="Arial" w:cs="Arial"/>
          <w:sz w:val="20"/>
        </w:rPr>
        <w:t>Ability of University to comply with laws regarding Historically Underutilized Businesses; and</w:t>
      </w:r>
    </w:p>
    <w:p w:rsidR="00D0740C" w:rsidRPr="002C050E" w:rsidRDefault="00D0740C" w:rsidP="002216A8">
      <w:pPr>
        <w:keepNext/>
        <w:keepLines/>
        <w:tabs>
          <w:tab w:val="left" w:pos="2160"/>
          <w:tab w:val="decimal" w:pos="2880"/>
        </w:tabs>
        <w:ind w:left="2160" w:hanging="720"/>
        <w:rPr>
          <w:rFonts w:ascii="Arial" w:hAnsi="Arial" w:cs="Arial"/>
          <w:sz w:val="20"/>
        </w:rPr>
      </w:pPr>
      <w:r w:rsidRPr="002C050E">
        <w:rPr>
          <w:rFonts w:ascii="Arial" w:hAnsi="Arial" w:cs="Arial"/>
          <w:sz w:val="20"/>
        </w:rPr>
        <w:t>2.3.1.2</w:t>
      </w:r>
      <w:r w:rsidRPr="002C050E">
        <w:rPr>
          <w:rFonts w:ascii="Arial" w:hAnsi="Arial" w:cs="Arial"/>
          <w:sz w:val="20"/>
        </w:rPr>
        <w:tab/>
        <w:t xml:space="preserve">Ability of University to comply with laws regarding </w:t>
      </w:r>
      <w:r w:rsidR="00653395" w:rsidRPr="002C050E">
        <w:rPr>
          <w:rFonts w:ascii="Arial" w:hAnsi="Arial" w:cs="Arial"/>
          <w:sz w:val="20"/>
        </w:rPr>
        <w:t>purchases from p</w:t>
      </w:r>
      <w:r w:rsidRPr="002C050E">
        <w:rPr>
          <w:rFonts w:ascii="Arial" w:hAnsi="Arial" w:cs="Arial"/>
          <w:sz w:val="20"/>
        </w:rPr>
        <w:t xml:space="preserve">ersons with </w:t>
      </w:r>
      <w:r w:rsidR="00653395" w:rsidRPr="002C050E">
        <w:rPr>
          <w:rFonts w:ascii="Arial" w:hAnsi="Arial" w:cs="Arial"/>
          <w:sz w:val="20"/>
        </w:rPr>
        <w:t>d</w:t>
      </w:r>
      <w:r w:rsidRPr="002C050E">
        <w:rPr>
          <w:rFonts w:ascii="Arial" w:hAnsi="Arial" w:cs="Arial"/>
          <w:sz w:val="20"/>
        </w:rPr>
        <w:t>isabilities.</w:t>
      </w:r>
    </w:p>
    <w:p w:rsidR="00D0740C" w:rsidRPr="002C050E" w:rsidRDefault="00D0740C" w:rsidP="002216A8">
      <w:pPr>
        <w:keepNext/>
        <w:keepLines/>
        <w:spacing w:before="30" w:after="30"/>
        <w:ind w:left="1500" w:right="30"/>
        <w:jc w:val="left"/>
        <w:rPr>
          <w:rFonts w:ascii="Arial" w:hAnsi="Arial" w:cs="Arial"/>
          <w:color w:val="000000"/>
          <w:sz w:val="20"/>
        </w:rPr>
      </w:pPr>
    </w:p>
    <w:p w:rsidR="00D0740C" w:rsidRPr="00D204F9" w:rsidRDefault="00D0740C" w:rsidP="00105E08">
      <w:pPr>
        <w:keepNext/>
        <w:keepLines/>
        <w:numPr>
          <w:ilvl w:val="2"/>
          <w:numId w:val="4"/>
        </w:numPr>
        <w:spacing w:before="30" w:after="30"/>
        <w:ind w:left="1530" w:right="29" w:hanging="810"/>
        <w:jc w:val="left"/>
        <w:rPr>
          <w:rFonts w:ascii="Arial" w:hAnsi="Arial" w:cs="Arial"/>
          <w:color w:val="000000"/>
          <w:sz w:val="20"/>
        </w:rPr>
      </w:pPr>
      <w:r w:rsidRPr="00D204F9">
        <w:rPr>
          <w:rFonts w:ascii="Arial" w:hAnsi="Arial" w:cs="Arial"/>
          <w:color w:val="000000"/>
          <w:sz w:val="20"/>
        </w:rPr>
        <w:t>Scored Criteria</w:t>
      </w:r>
    </w:p>
    <w:p w:rsidR="00D0740C" w:rsidRPr="00D204F9" w:rsidRDefault="00A97C7C" w:rsidP="00105E08">
      <w:pPr>
        <w:keepNext/>
        <w:keepLines/>
        <w:numPr>
          <w:ilvl w:val="3"/>
          <w:numId w:val="4"/>
        </w:numPr>
        <w:spacing w:before="30" w:after="30"/>
        <w:ind w:left="2160" w:right="29"/>
        <w:jc w:val="left"/>
        <w:rPr>
          <w:rFonts w:ascii="Arial" w:hAnsi="Arial" w:cs="Arial"/>
          <w:color w:val="000000"/>
          <w:sz w:val="20"/>
        </w:rPr>
      </w:pPr>
      <w:r w:rsidRPr="00D204F9">
        <w:rPr>
          <w:rFonts w:ascii="Arial" w:hAnsi="Arial" w:cs="Arial"/>
          <w:color w:val="000000"/>
          <w:sz w:val="20"/>
        </w:rPr>
        <w:t>C</w:t>
      </w:r>
      <w:r w:rsidR="00B61B1E" w:rsidRPr="00D204F9">
        <w:rPr>
          <w:rFonts w:ascii="Arial" w:hAnsi="Arial" w:cs="Arial"/>
          <w:color w:val="000000"/>
          <w:sz w:val="20"/>
        </w:rPr>
        <w:t xml:space="preserve">ost of goods and services - </w:t>
      </w:r>
      <w:r w:rsidR="00B61B1E" w:rsidRPr="00D204F9">
        <w:rPr>
          <w:rFonts w:ascii="Arial" w:hAnsi="Arial" w:cs="Arial"/>
          <w:b/>
          <w:color w:val="000000"/>
          <w:sz w:val="20"/>
        </w:rPr>
        <w:t>40%</w:t>
      </w:r>
      <w:r w:rsidR="00B35D6A" w:rsidRPr="00D204F9">
        <w:rPr>
          <w:rFonts w:ascii="Arial" w:hAnsi="Arial" w:cs="Arial"/>
          <w:b/>
          <w:color w:val="000000"/>
          <w:sz w:val="20"/>
        </w:rPr>
        <w:t xml:space="preserve"> - Section 6.2</w:t>
      </w:r>
    </w:p>
    <w:p w:rsidR="00D0740C" w:rsidRPr="00D204F9" w:rsidRDefault="00B61B1E" w:rsidP="00105E08">
      <w:pPr>
        <w:keepNext/>
        <w:keepLines/>
        <w:numPr>
          <w:ilvl w:val="3"/>
          <w:numId w:val="4"/>
        </w:numPr>
        <w:spacing w:after="30"/>
        <w:ind w:left="2160" w:right="29"/>
        <w:rPr>
          <w:rFonts w:ascii="Arial" w:hAnsi="Arial" w:cs="Arial"/>
          <w:color w:val="000000"/>
          <w:sz w:val="20"/>
        </w:rPr>
      </w:pPr>
      <w:r w:rsidRPr="00D204F9">
        <w:rPr>
          <w:rFonts w:ascii="Arial" w:hAnsi="Arial" w:cs="Arial"/>
          <w:color w:val="000000"/>
          <w:sz w:val="20"/>
        </w:rPr>
        <w:t xml:space="preserve">Qualifications - </w:t>
      </w:r>
      <w:r w:rsidRPr="00D204F9">
        <w:rPr>
          <w:rFonts w:ascii="Arial" w:hAnsi="Arial" w:cs="Arial"/>
          <w:b/>
          <w:color w:val="000000"/>
          <w:sz w:val="20"/>
        </w:rPr>
        <w:t>60%</w:t>
      </w:r>
      <w:r w:rsidR="00B35D6A" w:rsidRPr="00D204F9">
        <w:rPr>
          <w:rFonts w:ascii="Arial" w:hAnsi="Arial" w:cs="Arial"/>
          <w:b/>
          <w:color w:val="000000"/>
          <w:sz w:val="20"/>
        </w:rPr>
        <w:t xml:space="preserve"> Section 5.3</w:t>
      </w:r>
    </w:p>
    <w:p w:rsidR="001B489C" w:rsidRPr="002C050E" w:rsidRDefault="001B489C" w:rsidP="002216A8">
      <w:pPr>
        <w:keepNext/>
        <w:keepLines/>
        <w:ind w:left="720"/>
        <w:rPr>
          <w:rFonts w:ascii="Arial" w:hAnsi="Arial" w:cs="Arial"/>
          <w:color w:val="000000"/>
          <w:sz w:val="20"/>
        </w:rPr>
      </w:pPr>
    </w:p>
    <w:p w:rsidR="003E3579" w:rsidRPr="002C050E" w:rsidRDefault="003E3579">
      <w:pPr>
        <w:rPr>
          <w:rFonts w:ascii="Arial" w:hAnsi="Arial" w:cs="Arial"/>
          <w:sz w:val="20"/>
        </w:rPr>
      </w:pPr>
    </w:p>
    <w:p w:rsidR="003E3579" w:rsidRPr="002C050E" w:rsidRDefault="003E3579" w:rsidP="009C6BE2">
      <w:pPr>
        <w:keepNext/>
        <w:keepLines/>
        <w:rPr>
          <w:rFonts w:ascii="Arial" w:hAnsi="Arial" w:cs="Arial"/>
          <w:b/>
          <w:sz w:val="20"/>
        </w:rPr>
      </w:pPr>
      <w:r w:rsidRPr="002C050E">
        <w:rPr>
          <w:rFonts w:ascii="Arial" w:hAnsi="Arial" w:cs="Arial"/>
          <w:b/>
          <w:sz w:val="20"/>
        </w:rPr>
        <w:t>2.4</w:t>
      </w:r>
      <w:r w:rsidRPr="002C050E">
        <w:rPr>
          <w:rFonts w:ascii="Arial" w:hAnsi="Arial" w:cs="Arial"/>
          <w:b/>
          <w:sz w:val="20"/>
        </w:rPr>
        <w:tab/>
        <w:t xml:space="preserve">Key Events Schedule </w:t>
      </w:r>
    </w:p>
    <w:p w:rsidR="003E3579" w:rsidRPr="002C050E" w:rsidRDefault="003E3579" w:rsidP="009C6BE2">
      <w:pPr>
        <w:keepNext/>
        <w:keepLines/>
        <w:rPr>
          <w:rFonts w:ascii="Arial" w:hAnsi="Arial" w:cs="Arial"/>
          <w:sz w:val="20"/>
        </w:rPr>
      </w:pPr>
    </w:p>
    <w:p w:rsidR="003E3579" w:rsidRPr="002C050E" w:rsidRDefault="00CA3791" w:rsidP="009C6BE2">
      <w:pPr>
        <w:keepNext/>
        <w:keepLines/>
        <w:ind w:firstLine="720"/>
        <w:rPr>
          <w:rFonts w:ascii="Arial" w:hAnsi="Arial" w:cs="Arial"/>
          <w:sz w:val="20"/>
        </w:rPr>
      </w:pPr>
      <w:r w:rsidRPr="002C050E">
        <w:rPr>
          <w:rFonts w:ascii="Arial" w:hAnsi="Arial" w:cs="Arial"/>
          <w:sz w:val="20"/>
        </w:rPr>
        <w:t>Date</w:t>
      </w:r>
      <w:r w:rsidR="003E3579" w:rsidRPr="002C050E">
        <w:rPr>
          <w:rFonts w:ascii="Arial" w:hAnsi="Arial" w:cs="Arial"/>
          <w:sz w:val="20"/>
        </w:rPr>
        <w:t xml:space="preserve"> RFP</w:t>
      </w:r>
      <w:r w:rsidRPr="002C050E">
        <w:rPr>
          <w:rFonts w:ascii="Arial" w:hAnsi="Arial" w:cs="Arial"/>
          <w:sz w:val="20"/>
        </w:rPr>
        <w:t xml:space="preserve"> Issued</w:t>
      </w:r>
      <w:r w:rsidR="003E3579" w:rsidRPr="002C050E">
        <w:rPr>
          <w:rFonts w:ascii="Arial" w:hAnsi="Arial" w:cs="Arial"/>
          <w:sz w:val="20"/>
        </w:rPr>
        <w:tab/>
      </w:r>
      <w:bookmarkStart w:id="0" w:name="_GoBack"/>
      <w:bookmarkEnd w:id="0"/>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1C73DE">
        <w:rPr>
          <w:rFonts w:ascii="Arial" w:hAnsi="Arial" w:cs="Arial"/>
          <w:sz w:val="20"/>
        </w:rPr>
        <w:t xml:space="preserve">October </w:t>
      </w:r>
      <w:r w:rsidR="00933808">
        <w:rPr>
          <w:rFonts w:ascii="Arial" w:hAnsi="Arial" w:cs="Arial"/>
          <w:sz w:val="20"/>
        </w:rPr>
        <w:t>8</w:t>
      </w:r>
      <w:r w:rsidR="001C73DE">
        <w:rPr>
          <w:rFonts w:ascii="Arial" w:hAnsi="Arial" w:cs="Arial"/>
          <w:sz w:val="20"/>
        </w:rPr>
        <w:t>, 2019</w:t>
      </w:r>
      <w:r w:rsidR="003E3579" w:rsidRPr="002C050E">
        <w:rPr>
          <w:rFonts w:ascii="Arial" w:hAnsi="Arial" w:cs="Arial"/>
          <w:sz w:val="20"/>
        </w:rPr>
        <w:t xml:space="preserve"> </w:t>
      </w:r>
    </w:p>
    <w:p w:rsidR="003E3579" w:rsidRPr="002C050E" w:rsidRDefault="003E3579" w:rsidP="009C6BE2">
      <w:pPr>
        <w:keepNext/>
        <w:keepLines/>
        <w:rPr>
          <w:rFonts w:ascii="Arial" w:hAnsi="Arial" w:cs="Arial"/>
          <w:b/>
          <w:sz w:val="20"/>
        </w:rPr>
      </w:pPr>
    </w:p>
    <w:p w:rsidR="003E3579" w:rsidRPr="00EE2698" w:rsidRDefault="003E3579" w:rsidP="009C6BE2">
      <w:pPr>
        <w:keepNext/>
        <w:keepLines/>
        <w:rPr>
          <w:rFonts w:ascii="Arial" w:hAnsi="Arial" w:cs="Arial"/>
          <w:sz w:val="20"/>
        </w:rPr>
      </w:pPr>
      <w:r w:rsidRPr="002C050E">
        <w:rPr>
          <w:rFonts w:ascii="Arial" w:hAnsi="Arial" w:cs="Arial"/>
          <w:sz w:val="20"/>
        </w:rPr>
        <w:tab/>
      </w:r>
      <w:r w:rsidRPr="00EE2698">
        <w:rPr>
          <w:rFonts w:ascii="Arial" w:hAnsi="Arial" w:cs="Arial"/>
          <w:sz w:val="20"/>
        </w:rPr>
        <w:t>Pre-Proposal Conference</w:t>
      </w:r>
      <w:r w:rsidRPr="00EE2698">
        <w:rPr>
          <w:rFonts w:ascii="Arial" w:hAnsi="Arial" w:cs="Arial"/>
          <w:sz w:val="20"/>
        </w:rPr>
        <w:tab/>
      </w:r>
      <w:r w:rsidRPr="00EE2698">
        <w:rPr>
          <w:rFonts w:ascii="Arial" w:hAnsi="Arial" w:cs="Arial"/>
          <w:sz w:val="20"/>
        </w:rPr>
        <w:tab/>
      </w:r>
      <w:r w:rsidRPr="00EE2698">
        <w:rPr>
          <w:rFonts w:ascii="Arial" w:hAnsi="Arial" w:cs="Arial"/>
          <w:sz w:val="20"/>
        </w:rPr>
        <w:tab/>
      </w:r>
      <w:r w:rsidR="00EE2698" w:rsidRPr="00EE2698">
        <w:rPr>
          <w:rFonts w:ascii="Arial" w:hAnsi="Arial" w:cs="Arial"/>
          <w:sz w:val="20"/>
        </w:rPr>
        <w:t>Wednesday, October 16, 2019 at 2:00 p.m.</w:t>
      </w:r>
    </w:p>
    <w:p w:rsidR="003E3579" w:rsidRPr="002C050E" w:rsidRDefault="003E3579" w:rsidP="009C6BE2">
      <w:pPr>
        <w:keepNext/>
        <w:keepLines/>
        <w:ind w:left="720" w:hanging="720"/>
        <w:rPr>
          <w:rFonts w:ascii="Arial" w:hAnsi="Arial" w:cs="Arial"/>
          <w:b/>
          <w:sz w:val="20"/>
        </w:rPr>
      </w:pPr>
      <w:r w:rsidRPr="00EE2698">
        <w:rPr>
          <w:rFonts w:ascii="Arial" w:hAnsi="Arial" w:cs="Arial"/>
          <w:sz w:val="20"/>
        </w:rPr>
        <w:tab/>
        <w:t xml:space="preserve">(ref. </w:t>
      </w:r>
      <w:r w:rsidRPr="00EE2698">
        <w:rPr>
          <w:rFonts w:ascii="Arial" w:hAnsi="Arial" w:cs="Arial"/>
          <w:b/>
          <w:sz w:val="20"/>
        </w:rPr>
        <w:t>Section 2.6</w:t>
      </w:r>
      <w:r w:rsidRPr="00EE2698">
        <w:rPr>
          <w:rFonts w:ascii="Arial" w:hAnsi="Arial" w:cs="Arial"/>
          <w:sz w:val="20"/>
        </w:rPr>
        <w:t>)</w:t>
      </w:r>
    </w:p>
    <w:p w:rsidR="003E3579" w:rsidRPr="002C050E" w:rsidRDefault="003E3579" w:rsidP="009C6BE2">
      <w:pPr>
        <w:keepNext/>
        <w:keepLines/>
        <w:rPr>
          <w:rFonts w:ascii="Arial" w:hAnsi="Arial" w:cs="Arial"/>
          <w:sz w:val="20"/>
        </w:rPr>
      </w:pPr>
    </w:p>
    <w:p w:rsidR="003E3579" w:rsidRPr="002C050E" w:rsidRDefault="00745271" w:rsidP="009C6BE2">
      <w:pPr>
        <w:keepNext/>
        <w:keepLines/>
        <w:ind w:firstLine="720"/>
        <w:rPr>
          <w:rFonts w:ascii="Arial" w:hAnsi="Arial" w:cs="Arial"/>
          <w:sz w:val="20"/>
        </w:rPr>
      </w:pPr>
      <w:r w:rsidRPr="002C050E">
        <w:rPr>
          <w:rFonts w:ascii="Arial" w:hAnsi="Arial" w:cs="Arial"/>
          <w:sz w:val="20"/>
        </w:rPr>
        <w:t xml:space="preserve">Question </w:t>
      </w:r>
      <w:r w:rsidR="003E3579" w:rsidRPr="002C050E">
        <w:rPr>
          <w:rFonts w:ascii="Arial" w:hAnsi="Arial" w:cs="Arial"/>
          <w:sz w:val="20"/>
        </w:rPr>
        <w:t>Deadline</w:t>
      </w:r>
      <w:r w:rsidRPr="002C050E">
        <w:rPr>
          <w:rFonts w:ascii="Arial" w:hAnsi="Arial" w:cs="Arial"/>
          <w:sz w:val="20"/>
        </w:rPr>
        <w:tab/>
      </w:r>
      <w:r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1C73DE">
        <w:rPr>
          <w:rFonts w:ascii="Arial" w:hAnsi="Arial" w:cs="Arial"/>
          <w:sz w:val="20"/>
        </w:rPr>
        <w:t>Tuesday, October 29, 2019 by 11:00 a.m.</w:t>
      </w:r>
      <w:r w:rsidR="003E3579" w:rsidRPr="002C050E">
        <w:rPr>
          <w:rFonts w:ascii="Arial" w:hAnsi="Arial" w:cs="Arial"/>
          <w:sz w:val="20"/>
        </w:rPr>
        <w:t xml:space="preserve"> </w:t>
      </w:r>
    </w:p>
    <w:p w:rsidR="003E3579" w:rsidRPr="002C050E" w:rsidRDefault="003E3579" w:rsidP="009C6BE2">
      <w:pPr>
        <w:keepNext/>
        <w:keepLines/>
        <w:ind w:firstLine="720"/>
        <w:rPr>
          <w:rFonts w:ascii="Arial" w:hAnsi="Arial" w:cs="Arial"/>
          <w:sz w:val="20"/>
        </w:rPr>
      </w:pPr>
      <w:r w:rsidRPr="002C050E">
        <w:rPr>
          <w:rFonts w:ascii="Arial" w:hAnsi="Arial" w:cs="Arial"/>
          <w:sz w:val="20"/>
        </w:rPr>
        <w:t xml:space="preserve">(ref. </w:t>
      </w:r>
      <w:r w:rsidRPr="002C050E">
        <w:rPr>
          <w:rFonts w:ascii="Arial" w:hAnsi="Arial" w:cs="Arial"/>
          <w:b/>
          <w:sz w:val="20"/>
        </w:rPr>
        <w:t>Section 2.2</w:t>
      </w:r>
      <w:r w:rsidRPr="002C050E">
        <w:rPr>
          <w:rFonts w:ascii="Arial" w:hAnsi="Arial" w:cs="Arial"/>
          <w:sz w:val="20"/>
        </w:rPr>
        <w:t>)</w:t>
      </w:r>
    </w:p>
    <w:p w:rsidR="003E3579" w:rsidRPr="002C050E" w:rsidRDefault="003E3579" w:rsidP="009C6BE2">
      <w:pPr>
        <w:keepNext/>
        <w:keepLines/>
        <w:rPr>
          <w:rFonts w:ascii="Arial" w:hAnsi="Arial" w:cs="Arial"/>
          <w:sz w:val="20"/>
        </w:rPr>
      </w:pPr>
    </w:p>
    <w:p w:rsidR="003C3B9D" w:rsidRPr="002C050E" w:rsidRDefault="003E3579" w:rsidP="009C6BE2">
      <w:pPr>
        <w:keepNext/>
        <w:keepLines/>
        <w:ind w:left="720"/>
        <w:rPr>
          <w:rFonts w:ascii="Arial" w:hAnsi="Arial" w:cs="Arial"/>
          <w:sz w:val="20"/>
        </w:rPr>
      </w:pPr>
      <w:r w:rsidRPr="002C050E">
        <w:rPr>
          <w:rFonts w:ascii="Arial" w:hAnsi="Arial" w:cs="Arial"/>
          <w:sz w:val="20"/>
        </w:rPr>
        <w:t>Submittal Deadline</w:t>
      </w:r>
      <w:r w:rsidRPr="002C050E">
        <w:rPr>
          <w:rFonts w:ascii="Arial" w:hAnsi="Arial" w:cs="Arial"/>
          <w:sz w:val="20"/>
        </w:rPr>
        <w:tab/>
      </w:r>
      <w:r w:rsidRPr="002C050E">
        <w:rPr>
          <w:rFonts w:ascii="Arial" w:hAnsi="Arial" w:cs="Arial"/>
          <w:sz w:val="20"/>
        </w:rPr>
        <w:tab/>
      </w:r>
      <w:r w:rsidRPr="002C050E">
        <w:rPr>
          <w:rFonts w:ascii="Arial" w:hAnsi="Arial" w:cs="Arial"/>
          <w:sz w:val="20"/>
        </w:rPr>
        <w:tab/>
        <w:t xml:space="preserve"> </w:t>
      </w:r>
      <w:r w:rsidRPr="002C050E">
        <w:rPr>
          <w:rFonts w:ascii="Arial" w:hAnsi="Arial" w:cs="Arial"/>
          <w:sz w:val="20"/>
        </w:rPr>
        <w:tab/>
      </w:r>
      <w:r w:rsidR="00162F03">
        <w:rPr>
          <w:rFonts w:ascii="Arial" w:hAnsi="Arial" w:cs="Arial"/>
          <w:sz w:val="20"/>
        </w:rPr>
        <w:t>2:00</w:t>
      </w:r>
      <w:r w:rsidRPr="002C050E">
        <w:rPr>
          <w:rFonts w:ascii="Arial" w:hAnsi="Arial" w:cs="Arial"/>
          <w:sz w:val="20"/>
        </w:rPr>
        <w:t xml:space="preserve"> </w:t>
      </w:r>
      <w:r w:rsidRPr="00851B9C">
        <w:rPr>
          <w:rFonts w:ascii="Arial" w:hAnsi="Arial" w:cs="Arial"/>
          <w:sz w:val="20"/>
        </w:rPr>
        <w:t>p.m.</w:t>
      </w:r>
      <w:r w:rsidRPr="002C050E">
        <w:rPr>
          <w:rFonts w:ascii="Arial" w:hAnsi="Arial" w:cs="Arial"/>
          <w:b/>
          <w:sz w:val="20"/>
        </w:rPr>
        <w:t xml:space="preserve"> </w:t>
      </w:r>
      <w:r w:rsidRPr="002C050E">
        <w:rPr>
          <w:rFonts w:ascii="Arial" w:hAnsi="Arial" w:cs="Arial"/>
          <w:sz w:val="20"/>
        </w:rPr>
        <w:t xml:space="preserve">Central </w:t>
      </w:r>
    </w:p>
    <w:p w:rsidR="003E3579" w:rsidRPr="002C050E" w:rsidRDefault="003C3B9D" w:rsidP="009C6BE2">
      <w:pPr>
        <w:keepNext/>
        <w:keepLines/>
        <w:ind w:left="720"/>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t xml:space="preserve">Time on </w:t>
      </w:r>
      <w:r w:rsidR="00162F03">
        <w:rPr>
          <w:rFonts w:ascii="Arial" w:hAnsi="Arial" w:cs="Arial"/>
          <w:sz w:val="20"/>
        </w:rPr>
        <w:t>Tuesday</w:t>
      </w:r>
      <w:r w:rsidR="003E3579" w:rsidRPr="002C050E">
        <w:rPr>
          <w:rFonts w:ascii="Arial" w:hAnsi="Arial" w:cs="Arial"/>
          <w:sz w:val="20"/>
        </w:rPr>
        <w:t xml:space="preserve">, </w:t>
      </w:r>
      <w:r w:rsidR="00162F03">
        <w:rPr>
          <w:rFonts w:ascii="Arial" w:hAnsi="Arial" w:cs="Arial"/>
          <w:sz w:val="20"/>
        </w:rPr>
        <w:t>November 12</w:t>
      </w:r>
      <w:r w:rsidR="003E3579" w:rsidRPr="002C050E">
        <w:rPr>
          <w:rFonts w:ascii="Arial" w:hAnsi="Arial" w:cs="Arial"/>
          <w:sz w:val="20"/>
        </w:rPr>
        <w:t xml:space="preserve">, </w:t>
      </w:r>
      <w:r w:rsidR="00021440" w:rsidRPr="002C050E">
        <w:rPr>
          <w:rFonts w:ascii="Arial" w:hAnsi="Arial" w:cs="Arial"/>
          <w:sz w:val="20"/>
        </w:rPr>
        <w:t>20</w:t>
      </w:r>
      <w:r w:rsidR="00162F03">
        <w:rPr>
          <w:rFonts w:ascii="Arial" w:hAnsi="Arial" w:cs="Arial"/>
          <w:sz w:val="20"/>
        </w:rPr>
        <w:t>19</w:t>
      </w:r>
    </w:p>
    <w:p w:rsidR="003E3579" w:rsidRDefault="003C3B9D">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t xml:space="preserve">(ref. </w:t>
      </w:r>
      <w:r w:rsidRPr="002C050E">
        <w:rPr>
          <w:rFonts w:ascii="Arial" w:hAnsi="Arial" w:cs="Arial"/>
          <w:b/>
          <w:sz w:val="20"/>
        </w:rPr>
        <w:t>Section 2.1</w:t>
      </w:r>
      <w:r w:rsidRPr="002C050E">
        <w:rPr>
          <w:rFonts w:ascii="Arial" w:hAnsi="Arial" w:cs="Arial"/>
          <w:sz w:val="20"/>
        </w:rPr>
        <w:t>)</w:t>
      </w:r>
    </w:p>
    <w:p w:rsidR="00933808" w:rsidRDefault="00933808">
      <w:pPr>
        <w:rPr>
          <w:rFonts w:ascii="Arial" w:hAnsi="Arial" w:cs="Arial"/>
          <w:sz w:val="20"/>
        </w:rPr>
      </w:pPr>
      <w:r>
        <w:rPr>
          <w:rFonts w:ascii="Arial" w:hAnsi="Arial" w:cs="Arial"/>
          <w:sz w:val="20"/>
        </w:rPr>
        <w:tab/>
      </w:r>
    </w:p>
    <w:p w:rsidR="00933808" w:rsidRPr="002C050E" w:rsidRDefault="00933808">
      <w:pPr>
        <w:rPr>
          <w:rFonts w:ascii="Arial" w:hAnsi="Arial" w:cs="Arial"/>
          <w:sz w:val="20"/>
        </w:rPr>
      </w:pPr>
      <w:r>
        <w:rPr>
          <w:rFonts w:ascii="Arial" w:hAnsi="Arial" w:cs="Arial"/>
          <w:sz w:val="20"/>
        </w:rPr>
        <w:tab/>
        <w:t>HUB Deadline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11:00 a.m. Central Time on Wednesday, November 13, 2019</w:t>
      </w:r>
    </w:p>
    <w:p w:rsidR="00495164" w:rsidRPr="002C050E" w:rsidRDefault="00495164" w:rsidP="009C6BE2">
      <w:pPr>
        <w:keepNext/>
        <w:keepLines/>
        <w:rPr>
          <w:rFonts w:ascii="Arial" w:hAnsi="Arial" w:cs="Arial"/>
          <w:b/>
          <w:sz w:val="20"/>
        </w:rPr>
      </w:pPr>
      <w:r w:rsidRPr="002C050E">
        <w:rPr>
          <w:rFonts w:ascii="Arial" w:hAnsi="Arial" w:cs="Arial"/>
          <w:b/>
          <w:sz w:val="20"/>
        </w:rPr>
        <w:t>2.5</w:t>
      </w:r>
      <w:r w:rsidRPr="002C050E">
        <w:rPr>
          <w:rFonts w:ascii="Arial" w:hAnsi="Arial" w:cs="Arial"/>
          <w:b/>
          <w:sz w:val="20"/>
        </w:rPr>
        <w:tab/>
        <w:t xml:space="preserve">Historically Underutilized Businesses </w:t>
      </w:r>
    </w:p>
    <w:p w:rsidR="00495164" w:rsidRPr="002C050E" w:rsidRDefault="00495164" w:rsidP="009C6BE2">
      <w:pPr>
        <w:keepNext/>
        <w:keepLines/>
        <w:rPr>
          <w:rFonts w:ascii="Arial" w:hAnsi="Arial" w:cs="Arial"/>
          <w:sz w:val="20"/>
        </w:rPr>
      </w:pPr>
    </w:p>
    <w:p w:rsidR="00495164" w:rsidRPr="002C050E" w:rsidRDefault="00495164" w:rsidP="00D921B4">
      <w:pPr>
        <w:keepNext/>
        <w:keepLines/>
        <w:ind w:left="1440" w:hanging="720"/>
        <w:rPr>
          <w:rFonts w:ascii="Arial" w:hAnsi="Arial" w:cs="Arial"/>
          <w:sz w:val="20"/>
        </w:rPr>
      </w:pPr>
      <w:r w:rsidRPr="002C050E">
        <w:rPr>
          <w:rFonts w:ascii="Arial" w:hAnsi="Arial" w:cs="Arial"/>
          <w:sz w:val="20"/>
        </w:rPr>
        <w:t>2.5.1</w:t>
      </w:r>
      <w:r w:rsidRPr="002C050E">
        <w:rPr>
          <w:rFonts w:ascii="Arial" w:hAnsi="Arial" w:cs="Arial"/>
          <w:sz w:val="20"/>
        </w:rPr>
        <w:tab/>
        <w:t>All agencies of the State of Texas are required to make a good faith effort to assist historically underutilized businesses (</w:t>
      </w:r>
      <w:r w:rsidRPr="002C050E">
        <w:rPr>
          <w:rFonts w:ascii="Arial" w:hAnsi="Arial" w:cs="Arial"/>
          <w:b/>
          <w:bCs/>
          <w:sz w:val="20"/>
        </w:rPr>
        <w:t>HUB</w:t>
      </w:r>
      <w:r w:rsidR="0005145F" w:rsidRPr="002C050E">
        <w:rPr>
          <w:rFonts w:ascii="Arial" w:hAnsi="Arial" w:cs="Arial"/>
          <w:b/>
          <w:bCs/>
          <w:sz w:val="20"/>
        </w:rPr>
        <w:t>s</w:t>
      </w:r>
      <w:r w:rsidRPr="002C050E">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C050E">
        <w:rPr>
          <w:rFonts w:ascii="Arial" w:hAnsi="Arial" w:cs="Arial"/>
          <w:sz w:val="20"/>
        </w:rPr>
        <w:t>Contractor</w:t>
      </w:r>
      <w:r w:rsidRPr="002C050E">
        <w:rPr>
          <w:rFonts w:ascii="Arial" w:hAnsi="Arial" w:cs="Arial"/>
          <w:sz w:val="20"/>
        </w:rPr>
        <w:t xml:space="preserve"> subcontracts any </w:t>
      </w:r>
      <w:r w:rsidR="00177B30" w:rsidRPr="002C050E">
        <w:rPr>
          <w:rFonts w:ascii="Arial" w:hAnsi="Arial" w:cs="Arial"/>
          <w:sz w:val="20"/>
        </w:rPr>
        <w:t>Work</w:t>
      </w:r>
      <w:r w:rsidRPr="002C050E">
        <w:rPr>
          <w:rFonts w:ascii="Arial" w:hAnsi="Arial" w:cs="Arial"/>
          <w:sz w:val="20"/>
        </w:rPr>
        <w:t xml:space="preserve">, then </w:t>
      </w:r>
      <w:r w:rsidR="00D01210" w:rsidRPr="002C050E">
        <w:rPr>
          <w:rFonts w:ascii="Arial" w:hAnsi="Arial" w:cs="Arial"/>
          <w:sz w:val="20"/>
        </w:rPr>
        <w:t>Contractor</w:t>
      </w:r>
      <w:r w:rsidRPr="002C050E">
        <w:rPr>
          <w:rFonts w:ascii="Arial" w:hAnsi="Arial" w:cs="Arial"/>
          <w:sz w:val="20"/>
        </w:rPr>
        <w:t xml:space="preserve"> must make a good faith effort to utilize HUBs certified by the </w:t>
      </w:r>
      <w:r w:rsidR="00D2291A" w:rsidRPr="002C050E">
        <w:rPr>
          <w:rFonts w:ascii="Arial" w:hAnsi="Arial" w:cs="Arial"/>
          <w:sz w:val="20"/>
        </w:rPr>
        <w:t>Procurement and Support Services Division of the Texas Comptroller of Public Accounts</w:t>
      </w:r>
      <w:r w:rsidRPr="002C050E">
        <w:rPr>
          <w:rFonts w:ascii="Arial" w:hAnsi="Arial" w:cs="Arial"/>
          <w:sz w:val="20"/>
        </w:rPr>
        <w:t>.</w:t>
      </w:r>
      <w:r w:rsidR="00B2176F" w:rsidRPr="002C050E">
        <w:rPr>
          <w:rFonts w:ascii="Arial" w:hAnsi="Arial" w:cs="Arial"/>
          <w:sz w:val="20"/>
        </w:rPr>
        <w:t xml:space="preserve"> </w:t>
      </w:r>
      <w:r w:rsidRPr="002C050E">
        <w:rPr>
          <w:rFonts w:ascii="Arial" w:hAnsi="Arial" w:cs="Arial"/>
          <w:sz w:val="20"/>
        </w:rPr>
        <w:t xml:space="preserve">Proposals that fail to comply with the requirements contained in </w:t>
      </w:r>
      <w:r w:rsidR="008D06E1" w:rsidRPr="002C050E">
        <w:rPr>
          <w:rFonts w:ascii="Arial" w:hAnsi="Arial" w:cs="Arial"/>
          <w:sz w:val="20"/>
        </w:rPr>
        <w:t xml:space="preserve">this </w:t>
      </w:r>
      <w:r w:rsidRPr="00DE56F7">
        <w:rPr>
          <w:rFonts w:ascii="Arial" w:hAnsi="Arial" w:cs="Arial"/>
          <w:b/>
          <w:sz w:val="20"/>
        </w:rPr>
        <w:t>Section 2.5</w:t>
      </w:r>
      <w:r w:rsidRPr="002C050E">
        <w:rPr>
          <w:rFonts w:ascii="Arial" w:hAnsi="Arial" w:cs="Arial"/>
          <w:sz w:val="20"/>
        </w:rPr>
        <w:t xml:space="preserve"> will constitute a material failure to comply with advertised specifications and will be rejected by </w:t>
      </w:r>
      <w:r w:rsidR="00BA5697" w:rsidRPr="002C050E">
        <w:rPr>
          <w:rFonts w:ascii="Arial" w:hAnsi="Arial" w:cs="Arial"/>
          <w:sz w:val="20"/>
        </w:rPr>
        <w:t>University</w:t>
      </w:r>
      <w:r w:rsidRPr="002C050E">
        <w:rPr>
          <w:rFonts w:ascii="Arial" w:hAnsi="Arial" w:cs="Arial"/>
          <w:sz w:val="20"/>
        </w:rPr>
        <w:t xml:space="preserve"> as non-responsive.</w:t>
      </w:r>
      <w:r w:rsidR="00B2176F" w:rsidRPr="002C050E">
        <w:rPr>
          <w:rFonts w:ascii="Arial" w:hAnsi="Arial" w:cs="Arial"/>
          <w:sz w:val="20"/>
        </w:rPr>
        <w:t xml:space="preserve"> </w:t>
      </w:r>
      <w:r w:rsidRPr="002C050E">
        <w:rPr>
          <w:rFonts w:ascii="Arial" w:hAnsi="Arial" w:cs="Arial"/>
          <w:sz w:val="20"/>
        </w:rPr>
        <w:t>Additionally, compliance with good faith effort guidelines is a condition precedent to awarding any agreement or contractual arrangement resulting from this RFP.</w:t>
      </w:r>
      <w:r w:rsidR="00B2176F" w:rsidRPr="002C050E">
        <w:rPr>
          <w:rFonts w:ascii="Arial" w:hAnsi="Arial" w:cs="Arial"/>
          <w:sz w:val="20"/>
        </w:rPr>
        <w:t xml:space="preserve"> </w:t>
      </w:r>
      <w:r w:rsidRPr="002C050E">
        <w:rPr>
          <w:rFonts w:ascii="Arial" w:hAnsi="Arial" w:cs="Arial"/>
          <w:sz w:val="20"/>
        </w:rPr>
        <w:t xml:space="preserve">Proposer acknowledges that, if selected by University, its obligation to make a good faith effort to utilize HUBs when subcontracting any </w:t>
      </w:r>
      <w:r w:rsidR="00177B30" w:rsidRPr="002C050E">
        <w:rPr>
          <w:rFonts w:ascii="Arial" w:hAnsi="Arial" w:cs="Arial"/>
          <w:sz w:val="20"/>
        </w:rPr>
        <w:t>Work</w:t>
      </w:r>
      <w:r w:rsidRPr="002C050E">
        <w:rPr>
          <w:rFonts w:ascii="Arial" w:hAnsi="Arial" w:cs="Arial"/>
          <w:sz w:val="20"/>
        </w:rPr>
        <w:t xml:space="preserve"> will continue throughout the term of all agreements and contractual arrangements resulting from this RFP.</w:t>
      </w:r>
      <w:r w:rsidR="00B2176F" w:rsidRPr="002C050E">
        <w:rPr>
          <w:rFonts w:ascii="Arial" w:hAnsi="Arial" w:cs="Arial"/>
          <w:sz w:val="20"/>
        </w:rPr>
        <w:t xml:space="preserve"> </w:t>
      </w:r>
      <w:r w:rsidRPr="002C050E">
        <w:rPr>
          <w:rFonts w:ascii="Arial" w:hAnsi="Arial" w:cs="Arial"/>
          <w:sz w:val="20"/>
        </w:rPr>
        <w:t xml:space="preserve">Furthermore, any subcontracting of </w:t>
      </w:r>
      <w:r w:rsidR="00177B30" w:rsidRPr="002C050E">
        <w:rPr>
          <w:rFonts w:ascii="Arial" w:hAnsi="Arial" w:cs="Arial"/>
          <w:sz w:val="20"/>
        </w:rPr>
        <w:t>Work</w:t>
      </w:r>
      <w:r w:rsidRPr="002C050E">
        <w:rPr>
          <w:rFonts w:ascii="Arial" w:hAnsi="Arial" w:cs="Arial"/>
          <w:sz w:val="20"/>
        </w:rPr>
        <w:t xml:space="preserve"> by the Proposer is subject to review by </w:t>
      </w:r>
      <w:r w:rsidR="00BA5697" w:rsidRPr="002C050E">
        <w:rPr>
          <w:rFonts w:ascii="Arial" w:hAnsi="Arial" w:cs="Arial"/>
          <w:sz w:val="20"/>
        </w:rPr>
        <w:t>University</w:t>
      </w:r>
      <w:r w:rsidRPr="002C050E">
        <w:rPr>
          <w:rFonts w:ascii="Arial" w:hAnsi="Arial" w:cs="Arial"/>
          <w:sz w:val="20"/>
        </w:rPr>
        <w:t xml:space="preserve"> to ensure compliance with the HUB program.</w:t>
      </w:r>
    </w:p>
    <w:p w:rsidR="00495164" w:rsidRPr="002C050E" w:rsidRDefault="00495164" w:rsidP="00495164">
      <w:pPr>
        <w:ind w:left="720"/>
        <w:rPr>
          <w:rFonts w:ascii="Arial" w:hAnsi="Arial" w:cs="Arial"/>
          <w:b/>
          <w:sz w:val="20"/>
          <w:highlight w:val="lightGray"/>
        </w:rPr>
      </w:pPr>
    </w:p>
    <w:p w:rsidR="00495164" w:rsidRPr="00CA12EA" w:rsidRDefault="00495164" w:rsidP="00495164">
      <w:pPr>
        <w:ind w:left="1440" w:hanging="720"/>
        <w:rPr>
          <w:rFonts w:ascii="Arial" w:hAnsi="Arial" w:cs="Arial"/>
          <w:sz w:val="20"/>
        </w:rPr>
      </w:pPr>
      <w:r w:rsidRPr="00CA12EA">
        <w:rPr>
          <w:rFonts w:ascii="Arial" w:hAnsi="Arial" w:cs="Arial"/>
          <w:sz w:val="20"/>
        </w:rPr>
        <w:t>2.5.2</w:t>
      </w:r>
      <w:r w:rsidRPr="00CA12EA">
        <w:rPr>
          <w:rFonts w:ascii="Arial" w:hAnsi="Arial" w:cs="Arial"/>
          <w:sz w:val="20"/>
        </w:rPr>
        <w:tab/>
      </w:r>
      <w:r w:rsidR="00BA5697" w:rsidRPr="00CA12EA">
        <w:rPr>
          <w:rFonts w:ascii="Arial" w:hAnsi="Arial" w:cs="Arial"/>
          <w:sz w:val="20"/>
        </w:rPr>
        <w:t>University</w:t>
      </w:r>
      <w:r w:rsidRPr="00CA12EA">
        <w:rPr>
          <w:rFonts w:ascii="Arial" w:hAnsi="Arial" w:cs="Arial"/>
          <w:sz w:val="20"/>
        </w:rPr>
        <w:t xml:space="preserve"> has reviewed this RFP in accordance with </w:t>
      </w:r>
      <w:hyperlink r:id="rId15" w:history="1">
        <w:r w:rsidR="00CF2BE9" w:rsidRPr="00B40A09">
          <w:rPr>
            <w:rStyle w:val="Hyperlink"/>
            <w:rFonts w:ascii="Arial" w:hAnsi="Arial" w:cs="Arial"/>
            <w:sz w:val="20"/>
          </w:rPr>
          <w:t>34</w:t>
        </w:r>
        <w:r w:rsidRPr="00B40A09">
          <w:rPr>
            <w:rStyle w:val="Hyperlink"/>
            <w:rFonts w:ascii="Arial" w:hAnsi="Arial" w:cs="Arial"/>
            <w:sz w:val="20"/>
          </w:rPr>
          <w:t> TAC</w:t>
        </w:r>
        <w:r w:rsidR="00CF2BE9" w:rsidRPr="00B40A09">
          <w:rPr>
            <w:rStyle w:val="Hyperlink"/>
            <w:rFonts w:ascii="Arial" w:hAnsi="Arial" w:cs="Arial"/>
            <w:sz w:val="20"/>
          </w:rPr>
          <w:t xml:space="preserve"> </w:t>
        </w:r>
        <w:r w:rsidR="00DE56F7">
          <w:rPr>
            <w:rStyle w:val="Hyperlink"/>
            <w:rFonts w:ascii="Arial" w:hAnsi="Arial" w:cs="Arial"/>
            <w:sz w:val="20"/>
          </w:rPr>
          <w:t>§</w:t>
        </w:r>
        <w:r w:rsidR="00CF2BE9" w:rsidRPr="00B40A09">
          <w:rPr>
            <w:rStyle w:val="Hyperlink"/>
            <w:rFonts w:ascii="Arial" w:hAnsi="Arial" w:cs="Arial"/>
            <w:sz w:val="20"/>
          </w:rPr>
          <w:t>20</w:t>
        </w:r>
        <w:r w:rsidRPr="00B40A09">
          <w:rPr>
            <w:rStyle w:val="Hyperlink"/>
            <w:rFonts w:ascii="Arial" w:hAnsi="Arial" w:cs="Arial"/>
            <w:sz w:val="20"/>
          </w:rPr>
          <w:t>.</w:t>
        </w:r>
        <w:r w:rsidR="00B40A09" w:rsidRPr="00B40A09">
          <w:rPr>
            <w:rStyle w:val="Hyperlink"/>
            <w:rFonts w:ascii="Arial" w:hAnsi="Arial" w:cs="Arial"/>
            <w:sz w:val="20"/>
          </w:rPr>
          <w:t>285</w:t>
        </w:r>
      </w:hyperlink>
      <w:r w:rsidRPr="00CA12EA">
        <w:rPr>
          <w:rFonts w:ascii="Arial" w:hAnsi="Arial" w:cs="Arial"/>
          <w:sz w:val="20"/>
        </w:rPr>
        <w:t>, and has determined that subcontracting opportunities are probable under this RFP.</w:t>
      </w:r>
    </w:p>
    <w:p w:rsidR="00495164" w:rsidRPr="00CA12EA" w:rsidRDefault="00495164" w:rsidP="00495164">
      <w:pPr>
        <w:ind w:left="720"/>
        <w:rPr>
          <w:rFonts w:ascii="Arial" w:hAnsi="Arial" w:cs="Arial"/>
          <w:sz w:val="20"/>
        </w:rPr>
      </w:pPr>
    </w:p>
    <w:p w:rsidR="00495164" w:rsidRPr="002C050E" w:rsidRDefault="007813B8" w:rsidP="007813B8">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w:t>
      </w:r>
      <w:r w:rsidR="00495164" w:rsidRPr="00CA12EA">
        <w:rPr>
          <w:rFonts w:ascii="Arial" w:hAnsi="Arial" w:cs="Arial"/>
          <w:sz w:val="20"/>
        </w:rPr>
        <w:t xml:space="preserve"> HUB Subcontracting Plan (</w:t>
      </w:r>
      <w:r w:rsidR="00495164" w:rsidRPr="00CA12EA">
        <w:rPr>
          <w:rFonts w:ascii="Arial" w:hAnsi="Arial" w:cs="Arial"/>
          <w:b/>
          <w:sz w:val="20"/>
        </w:rPr>
        <w:t>HSP</w:t>
      </w:r>
      <w:r w:rsidR="00495164" w:rsidRPr="00CA12EA">
        <w:rPr>
          <w:rFonts w:ascii="Arial" w:hAnsi="Arial" w:cs="Arial"/>
          <w:sz w:val="20"/>
        </w:rPr>
        <w:t xml:space="preserve">) is </w:t>
      </w:r>
      <w:r w:rsidR="00BA18BF" w:rsidRPr="00CA12EA">
        <w:rPr>
          <w:rFonts w:ascii="Arial" w:hAnsi="Arial" w:cs="Arial"/>
          <w:sz w:val="20"/>
        </w:rPr>
        <w:t xml:space="preserve">a </w:t>
      </w:r>
      <w:r w:rsidR="00495164" w:rsidRPr="00CA12EA">
        <w:rPr>
          <w:rFonts w:ascii="Arial" w:hAnsi="Arial" w:cs="Arial"/>
          <w:sz w:val="20"/>
        </w:rPr>
        <w:t xml:space="preserve">required part of </w:t>
      </w:r>
      <w:r w:rsidR="00BA18BF" w:rsidRPr="00CA12EA">
        <w:rPr>
          <w:rFonts w:ascii="Arial" w:hAnsi="Arial" w:cs="Arial"/>
          <w:sz w:val="20"/>
        </w:rPr>
        <w:t>the</w:t>
      </w:r>
      <w:r w:rsidR="00495164" w:rsidRPr="00CA12EA">
        <w:rPr>
          <w:rFonts w:ascii="Arial" w:hAnsi="Arial" w:cs="Arial"/>
          <w:sz w:val="20"/>
        </w:rPr>
        <w:t xml:space="preserve"> proposal. The HSP will be developed and administered in accordance with University’s Policy on Utilization of Historically Underutilized Businesses</w:t>
      </w:r>
      <w:r w:rsidR="00361BA5" w:rsidRPr="00CA12EA">
        <w:rPr>
          <w:rFonts w:ascii="Arial" w:hAnsi="Arial" w:cs="Arial"/>
          <w:sz w:val="20"/>
        </w:rPr>
        <w:t>,</w:t>
      </w:r>
      <w:r w:rsidR="00495164" w:rsidRPr="00CA12EA">
        <w:rPr>
          <w:rFonts w:ascii="Arial" w:hAnsi="Arial" w:cs="Arial"/>
          <w:sz w:val="20"/>
        </w:rPr>
        <w:t xml:space="preserve"> attached as </w:t>
      </w:r>
      <w:r w:rsidR="00495164" w:rsidRPr="00CA12EA">
        <w:rPr>
          <w:rFonts w:ascii="Arial" w:hAnsi="Arial" w:cs="Arial"/>
          <w:b/>
          <w:sz w:val="20"/>
        </w:rPr>
        <w:t>APPENDIX THREE</w:t>
      </w:r>
      <w:r w:rsidR="00495164" w:rsidRPr="00CA12EA">
        <w:rPr>
          <w:rFonts w:ascii="Arial" w:hAnsi="Arial" w:cs="Arial"/>
          <w:sz w:val="20"/>
        </w:rPr>
        <w:t>.</w:t>
      </w:r>
      <w:r w:rsidR="00495164" w:rsidRPr="002C050E">
        <w:rPr>
          <w:rFonts w:ascii="Arial" w:hAnsi="Arial" w:cs="Arial"/>
          <w:sz w:val="20"/>
        </w:rPr>
        <w:t xml:space="preserve"> </w:t>
      </w:r>
    </w:p>
    <w:p w:rsidR="00495164" w:rsidRPr="002C050E" w:rsidRDefault="00495164" w:rsidP="00495164">
      <w:pPr>
        <w:ind w:left="720"/>
        <w:rPr>
          <w:rFonts w:ascii="Arial" w:hAnsi="Arial" w:cs="Arial"/>
          <w:sz w:val="20"/>
        </w:rPr>
      </w:pPr>
    </w:p>
    <w:p w:rsidR="00495164" w:rsidRPr="002C050E" w:rsidRDefault="00495164" w:rsidP="00495164">
      <w:pPr>
        <w:ind w:left="1440"/>
        <w:rPr>
          <w:rFonts w:ascii="Arial" w:hAnsi="Arial" w:cs="Arial"/>
          <w:i/>
          <w:sz w:val="20"/>
        </w:rPr>
      </w:pPr>
      <w:r w:rsidRPr="002C050E">
        <w:rPr>
          <w:rFonts w:ascii="Arial" w:hAnsi="Arial" w:cs="Arial"/>
          <w:i/>
          <w:sz w:val="20"/>
        </w:rPr>
        <w:t xml:space="preserve">Each Proposer must complete and return the HSP in accordance with the terms </w:t>
      </w:r>
      <w:r w:rsidR="007813B8" w:rsidRPr="002C050E">
        <w:rPr>
          <w:rFonts w:ascii="Arial" w:hAnsi="Arial" w:cs="Arial"/>
          <w:i/>
          <w:sz w:val="20"/>
        </w:rPr>
        <w:t xml:space="preserve">and conditions </w:t>
      </w:r>
      <w:r w:rsidRPr="002C050E">
        <w:rPr>
          <w:rFonts w:ascii="Arial" w:hAnsi="Arial" w:cs="Arial"/>
          <w:i/>
          <w:sz w:val="20"/>
        </w:rPr>
        <w:t xml:space="preserve">of </w:t>
      </w:r>
      <w:r w:rsidR="007813B8" w:rsidRPr="002C050E">
        <w:rPr>
          <w:rFonts w:ascii="Arial" w:hAnsi="Arial" w:cs="Arial"/>
          <w:i/>
          <w:sz w:val="20"/>
        </w:rPr>
        <w:t xml:space="preserve">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Propos</w:t>
      </w:r>
      <w:r w:rsidR="007813B8" w:rsidRPr="002C050E">
        <w:rPr>
          <w:rFonts w:ascii="Arial" w:hAnsi="Arial" w:cs="Arial"/>
          <w:i/>
          <w:sz w:val="20"/>
          <w:u w:val="single"/>
        </w:rPr>
        <w:t>ers</w:t>
      </w:r>
      <w:r w:rsidRPr="002C050E">
        <w:rPr>
          <w:rFonts w:ascii="Arial" w:hAnsi="Arial" w:cs="Arial"/>
          <w:i/>
          <w:sz w:val="20"/>
          <w:u w:val="single"/>
        </w:rPr>
        <w:t xml:space="preserve"> that </w:t>
      </w:r>
      <w:r w:rsidR="007813B8" w:rsidRPr="002C050E">
        <w:rPr>
          <w:rFonts w:ascii="Arial" w:hAnsi="Arial" w:cs="Arial"/>
          <w:i/>
          <w:sz w:val="20"/>
          <w:u w:val="single"/>
        </w:rPr>
        <w:t xml:space="preserve">fail to </w:t>
      </w:r>
      <w:r w:rsidR="002B13BA" w:rsidRPr="002C050E">
        <w:rPr>
          <w:rFonts w:ascii="Arial" w:hAnsi="Arial" w:cs="Arial"/>
          <w:i/>
          <w:sz w:val="20"/>
          <w:u w:val="single"/>
        </w:rPr>
        <w:t>submit the HSP</w:t>
      </w:r>
      <w:r w:rsidR="007813B8" w:rsidRPr="002C050E">
        <w:rPr>
          <w:rFonts w:ascii="Arial" w:hAnsi="Arial" w:cs="Arial"/>
          <w:i/>
          <w:sz w:val="20"/>
          <w:u w:val="single"/>
        </w:rPr>
        <w:t xml:space="preserve"> </w:t>
      </w:r>
      <w:r w:rsidRPr="002C050E">
        <w:rPr>
          <w:rFonts w:ascii="Arial" w:hAnsi="Arial" w:cs="Arial"/>
          <w:i/>
          <w:sz w:val="20"/>
          <w:u w:val="single"/>
        </w:rPr>
        <w:t xml:space="preserve">will be considered non-responsive to this RFP </w:t>
      </w:r>
      <w:r w:rsidR="002B13BA" w:rsidRPr="002C050E">
        <w:rPr>
          <w:rFonts w:ascii="Arial" w:hAnsi="Arial" w:cs="Arial"/>
          <w:i/>
          <w:sz w:val="20"/>
          <w:u w:val="single"/>
        </w:rPr>
        <w:t>as required by</w:t>
      </w:r>
      <w:r w:rsidRPr="002C050E">
        <w:rPr>
          <w:rFonts w:ascii="Arial" w:hAnsi="Arial" w:cs="Arial"/>
          <w:i/>
          <w:sz w:val="20"/>
          <w:u w:val="single"/>
        </w:rPr>
        <w:t xml:space="preserve"> </w:t>
      </w:r>
      <w:hyperlink r:id="rId16" w:anchor="2161.252" w:history="1">
        <w:r w:rsidR="00DE56F7">
          <w:rPr>
            <w:rStyle w:val="Hyperlink"/>
            <w:rFonts w:ascii="Arial" w:hAnsi="Arial" w:cs="Arial"/>
            <w:sz w:val="20"/>
          </w:rPr>
          <w:t>§</w:t>
        </w:r>
        <w:r w:rsidRPr="002C050E">
          <w:rPr>
            <w:rStyle w:val="Hyperlink"/>
            <w:rFonts w:ascii="Arial" w:hAnsi="Arial" w:cs="Arial"/>
            <w:sz w:val="20"/>
          </w:rPr>
          <w:t xml:space="preserve">2161.252, </w:t>
        </w:r>
        <w:r w:rsidRPr="002C050E">
          <w:rPr>
            <w:rStyle w:val="Hyperlink"/>
            <w:rFonts w:ascii="Arial" w:hAnsi="Arial" w:cs="Arial"/>
            <w:i/>
            <w:sz w:val="20"/>
          </w:rPr>
          <w:t>Government Co</w:t>
        </w:r>
        <w:r w:rsidR="00C864BC" w:rsidRPr="002C050E">
          <w:rPr>
            <w:rStyle w:val="Hyperlink"/>
            <w:rFonts w:ascii="Arial" w:hAnsi="Arial" w:cs="Arial"/>
            <w:sz w:val="20"/>
          </w:rPr>
          <w:t>de</w:t>
        </w:r>
      </w:hyperlink>
      <w:r w:rsidRPr="002C050E">
        <w:rPr>
          <w:rFonts w:ascii="Arial" w:hAnsi="Arial" w:cs="Arial"/>
          <w:i/>
          <w:sz w:val="20"/>
          <w:u w:val="single"/>
        </w:rPr>
        <w:t>.</w:t>
      </w:r>
    </w:p>
    <w:p w:rsidR="004E509A" w:rsidRPr="002C050E" w:rsidRDefault="004E509A" w:rsidP="00BD6308">
      <w:pPr>
        <w:keepNext/>
        <w:keepLines/>
        <w:ind w:left="1440"/>
        <w:rPr>
          <w:rFonts w:ascii="Arial" w:hAnsi="Arial" w:cs="Arial"/>
          <w:i/>
          <w:sz w:val="20"/>
        </w:rPr>
      </w:pPr>
    </w:p>
    <w:p w:rsidR="004E509A" w:rsidRPr="002C050E" w:rsidRDefault="004E509A" w:rsidP="00BD6308">
      <w:pPr>
        <w:keepNext/>
        <w:keepLines/>
        <w:ind w:left="1440"/>
        <w:rPr>
          <w:rFonts w:ascii="Arial" w:hAnsi="Arial" w:cs="Arial"/>
          <w:i/>
          <w:sz w:val="20"/>
        </w:rPr>
      </w:pPr>
      <w:r w:rsidRPr="002C050E">
        <w:rPr>
          <w:rFonts w:ascii="Arial" w:hAnsi="Arial" w:cs="Arial"/>
          <w:i/>
          <w:sz w:val="20"/>
        </w:rPr>
        <w:t>Questions regarding the HSP may be directed to:</w:t>
      </w:r>
    </w:p>
    <w:p w:rsidR="004E509A" w:rsidRPr="002C050E" w:rsidRDefault="004E509A" w:rsidP="00C526DE">
      <w:pPr>
        <w:keepNext/>
        <w:keepLines/>
        <w:ind w:left="1440"/>
        <w:jc w:val="left"/>
        <w:rPr>
          <w:rFonts w:ascii="Arial" w:hAnsi="Arial" w:cs="Arial"/>
          <w:i/>
          <w:sz w:val="20"/>
        </w:rPr>
      </w:pPr>
    </w:p>
    <w:p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rsidR="00183103" w:rsidRPr="00717C15" w:rsidRDefault="00183103" w:rsidP="00183103">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rsidR="00183103" w:rsidRPr="002C050E" w:rsidRDefault="00183103" w:rsidP="00183103">
      <w:pPr>
        <w:ind w:left="2160" w:firstLine="720"/>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17" w:history="1">
        <w:r w:rsidRPr="00717C15">
          <w:rPr>
            <w:rStyle w:val="Hyperlink"/>
            <w:rFonts w:ascii="Arial" w:eastAsia="Calibri" w:hAnsi="Arial" w:cs="Arial"/>
            <w:i/>
            <w:iCs/>
            <w:sz w:val="20"/>
            <w:szCs w:val="22"/>
          </w:rPr>
          <w:t>Shaun.A.McGowan@uth.tmc.edu</w:t>
        </w:r>
      </w:hyperlink>
    </w:p>
    <w:p w:rsidR="00F75C33" w:rsidRPr="002C050E" w:rsidRDefault="00F75C33" w:rsidP="00495164">
      <w:pPr>
        <w:ind w:left="720"/>
        <w:rPr>
          <w:rFonts w:ascii="Arial" w:hAnsi="Arial" w:cs="Arial"/>
          <w:sz w:val="20"/>
        </w:rPr>
      </w:pPr>
    </w:p>
    <w:p w:rsidR="00495164" w:rsidRPr="002C050E" w:rsidRDefault="00D01210" w:rsidP="00495164">
      <w:pPr>
        <w:ind w:left="1440"/>
        <w:rPr>
          <w:rFonts w:ascii="Arial" w:hAnsi="Arial" w:cs="Arial"/>
          <w:sz w:val="20"/>
        </w:rPr>
      </w:pPr>
      <w:r w:rsidRPr="002C050E">
        <w:rPr>
          <w:rFonts w:ascii="Arial" w:hAnsi="Arial" w:cs="Arial"/>
          <w:sz w:val="20"/>
        </w:rPr>
        <w:t>Contractor</w:t>
      </w:r>
      <w:r w:rsidR="00495164" w:rsidRPr="002C050E">
        <w:rPr>
          <w:rFonts w:ascii="Arial" w:hAnsi="Arial" w:cs="Arial"/>
          <w:sz w:val="20"/>
        </w:rPr>
        <w:t xml:space="preserve"> will not be permitted to change its HSP unless: (1) </w:t>
      </w:r>
      <w:r w:rsidRPr="002C050E">
        <w:rPr>
          <w:rFonts w:ascii="Arial" w:hAnsi="Arial" w:cs="Arial"/>
          <w:sz w:val="20"/>
        </w:rPr>
        <w:t>Contractor</w:t>
      </w:r>
      <w:r w:rsidR="007813B8" w:rsidRPr="002C050E">
        <w:rPr>
          <w:rFonts w:ascii="Arial" w:hAnsi="Arial" w:cs="Arial"/>
          <w:sz w:val="20"/>
        </w:rPr>
        <w:t xml:space="preserve"> completes a new HSP in accordance with the terms of </w:t>
      </w:r>
      <w:r w:rsidR="007813B8" w:rsidRPr="002C050E">
        <w:rPr>
          <w:rFonts w:ascii="Arial" w:hAnsi="Arial" w:cs="Arial"/>
          <w:b/>
          <w:sz w:val="20"/>
        </w:rPr>
        <w:t>APPENDIX THREE</w:t>
      </w:r>
      <w:r w:rsidR="002F24F3" w:rsidRPr="002C050E">
        <w:rPr>
          <w:rFonts w:ascii="Arial" w:hAnsi="Arial" w:cs="Arial"/>
          <w:sz w:val="20"/>
        </w:rPr>
        <w:t>,</w:t>
      </w:r>
      <w:r w:rsidR="007813B8" w:rsidRPr="002C050E">
        <w:rPr>
          <w:rFonts w:ascii="Arial" w:hAnsi="Arial" w:cs="Arial"/>
          <w:sz w:val="20"/>
        </w:rPr>
        <w:t xml:space="preserve"> set</w:t>
      </w:r>
      <w:r w:rsidR="00BA18BF" w:rsidRPr="002C050E">
        <w:rPr>
          <w:rFonts w:ascii="Arial" w:hAnsi="Arial" w:cs="Arial"/>
          <w:sz w:val="20"/>
        </w:rPr>
        <w:t>ting</w:t>
      </w:r>
      <w:r w:rsidR="007813B8" w:rsidRPr="002C050E">
        <w:rPr>
          <w:rFonts w:ascii="Arial" w:hAnsi="Arial" w:cs="Arial"/>
          <w:sz w:val="20"/>
        </w:rPr>
        <w:t xml:space="preserve"> forth all </w:t>
      </w:r>
      <w:r w:rsidR="00E64528" w:rsidRPr="002C050E">
        <w:rPr>
          <w:rFonts w:ascii="Arial" w:hAnsi="Arial" w:cs="Arial"/>
          <w:sz w:val="20"/>
        </w:rPr>
        <w:t>modifications</w:t>
      </w:r>
      <w:r w:rsidR="007813B8" w:rsidRPr="002C050E">
        <w:rPr>
          <w:rFonts w:ascii="Arial" w:hAnsi="Arial" w:cs="Arial"/>
          <w:sz w:val="20"/>
        </w:rPr>
        <w:t xml:space="preserve"> requested by </w:t>
      </w:r>
      <w:r w:rsidRPr="002C050E">
        <w:rPr>
          <w:rFonts w:ascii="Arial" w:hAnsi="Arial" w:cs="Arial"/>
          <w:sz w:val="20"/>
        </w:rPr>
        <w:t>Contractor</w:t>
      </w:r>
      <w:r w:rsidR="007813B8" w:rsidRPr="002C050E">
        <w:rPr>
          <w:rFonts w:ascii="Arial" w:hAnsi="Arial" w:cs="Arial"/>
          <w:sz w:val="20"/>
        </w:rPr>
        <w:t>, (2)</w:t>
      </w:r>
      <w:r w:rsidR="00BA18BF" w:rsidRPr="002C050E">
        <w:rPr>
          <w:rFonts w:ascii="Arial" w:hAnsi="Arial" w:cs="Arial"/>
          <w:sz w:val="20"/>
        </w:rPr>
        <w:t> </w:t>
      </w:r>
      <w:r w:rsidRPr="002C050E">
        <w:rPr>
          <w:rFonts w:ascii="Arial" w:hAnsi="Arial" w:cs="Arial"/>
          <w:sz w:val="20"/>
        </w:rPr>
        <w:t>Contractor</w:t>
      </w:r>
      <w:r w:rsidR="00495164" w:rsidRPr="002C050E">
        <w:rPr>
          <w:rFonts w:ascii="Arial" w:hAnsi="Arial" w:cs="Arial"/>
          <w:sz w:val="20"/>
        </w:rPr>
        <w:t xml:space="preserve"> provides </w:t>
      </w:r>
      <w:r w:rsidR="00E64528" w:rsidRPr="002C050E">
        <w:rPr>
          <w:rFonts w:ascii="Arial" w:hAnsi="Arial" w:cs="Arial"/>
          <w:sz w:val="20"/>
        </w:rPr>
        <w:t xml:space="preserve">the modified HSP to </w:t>
      </w:r>
      <w:r w:rsidR="00BA5697" w:rsidRPr="002C050E">
        <w:rPr>
          <w:rFonts w:ascii="Arial" w:hAnsi="Arial" w:cs="Arial"/>
          <w:sz w:val="20"/>
        </w:rPr>
        <w:t>University</w:t>
      </w:r>
      <w:r w:rsidR="00495164" w:rsidRPr="002C050E">
        <w:rPr>
          <w:rFonts w:ascii="Arial" w:hAnsi="Arial" w:cs="Arial"/>
          <w:sz w:val="20"/>
        </w:rPr>
        <w:t>, (</w:t>
      </w:r>
      <w:r w:rsidR="007813B8" w:rsidRPr="002C050E">
        <w:rPr>
          <w:rFonts w:ascii="Arial" w:hAnsi="Arial" w:cs="Arial"/>
          <w:sz w:val="20"/>
        </w:rPr>
        <w:t>3</w:t>
      </w:r>
      <w:r w:rsidR="00495164" w:rsidRPr="002C050E">
        <w:rPr>
          <w:rFonts w:ascii="Arial" w:hAnsi="Arial" w:cs="Arial"/>
          <w:sz w:val="20"/>
        </w:rPr>
        <w:t>)</w:t>
      </w:r>
      <w:r w:rsidR="00BA18BF" w:rsidRPr="002C050E">
        <w:rPr>
          <w:rFonts w:ascii="Arial" w:hAnsi="Arial" w:cs="Arial"/>
          <w:sz w:val="20"/>
        </w:rPr>
        <w:t> </w:t>
      </w:r>
      <w:r w:rsidR="00BA5697" w:rsidRPr="002C050E">
        <w:rPr>
          <w:rFonts w:ascii="Arial" w:hAnsi="Arial" w:cs="Arial"/>
          <w:sz w:val="20"/>
        </w:rPr>
        <w:t>University</w:t>
      </w:r>
      <w:r w:rsidR="00495164" w:rsidRPr="002C050E">
        <w:rPr>
          <w:rFonts w:ascii="Arial" w:hAnsi="Arial" w:cs="Arial"/>
          <w:sz w:val="20"/>
        </w:rPr>
        <w:t xml:space="preserve"> approves </w:t>
      </w:r>
      <w:r w:rsidR="007813B8" w:rsidRPr="002C050E">
        <w:rPr>
          <w:rFonts w:ascii="Arial" w:hAnsi="Arial" w:cs="Arial"/>
          <w:sz w:val="20"/>
        </w:rPr>
        <w:t xml:space="preserve">the modified HSP </w:t>
      </w:r>
      <w:r w:rsidR="00495164" w:rsidRPr="002C050E">
        <w:rPr>
          <w:rFonts w:ascii="Arial" w:hAnsi="Arial" w:cs="Arial"/>
          <w:i/>
          <w:sz w:val="20"/>
        </w:rPr>
        <w:t>in writing, and (</w:t>
      </w:r>
      <w:r w:rsidR="007813B8" w:rsidRPr="002C050E">
        <w:rPr>
          <w:rFonts w:ascii="Arial" w:hAnsi="Arial" w:cs="Arial"/>
          <w:sz w:val="20"/>
        </w:rPr>
        <w:t>4</w:t>
      </w:r>
      <w:r w:rsidR="00495164" w:rsidRPr="002C050E">
        <w:rPr>
          <w:rFonts w:ascii="Arial" w:hAnsi="Arial" w:cs="Arial"/>
          <w:sz w:val="20"/>
        </w:rPr>
        <w:t>) all agreements resulting from this RFP are amended in writing to conform to the modified HSP.</w:t>
      </w:r>
    </w:p>
    <w:p w:rsidR="00495164" w:rsidRPr="002C050E" w:rsidRDefault="00495164" w:rsidP="00495164">
      <w:pPr>
        <w:tabs>
          <w:tab w:val="left" w:pos="2340"/>
        </w:tabs>
        <w:ind w:left="2340" w:hanging="900"/>
        <w:rPr>
          <w:rFonts w:ascii="Arial" w:hAnsi="Arial" w:cs="Arial"/>
          <w:sz w:val="20"/>
        </w:rPr>
      </w:pPr>
    </w:p>
    <w:p w:rsidR="002400CB" w:rsidRPr="002C050E" w:rsidRDefault="00495164" w:rsidP="002400CB">
      <w:pPr>
        <w:ind w:left="1440" w:hanging="72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ab/>
      </w:r>
      <w:r w:rsidR="007B3FB7" w:rsidRPr="002C050E">
        <w:rPr>
          <w:rFonts w:ascii="Arial" w:eastAsia="Calibri" w:hAnsi="Arial" w:cs="Arial"/>
          <w:i/>
          <w:sz w:val="20"/>
        </w:rPr>
        <w:t>At</w:t>
      </w:r>
      <w:r w:rsidR="007B3FB7" w:rsidRPr="002C050E">
        <w:rPr>
          <w:rFonts w:ascii="Arial" w:hAnsi="Arial" w:cs="Arial"/>
          <w:i/>
          <w:sz w:val="20"/>
        </w:rPr>
        <w:t xml:space="preserve"> the </w:t>
      </w:r>
      <w:r w:rsidR="007B3FB7" w:rsidRPr="002C050E">
        <w:rPr>
          <w:rFonts w:ascii="Arial" w:eastAsia="Calibri" w:hAnsi="Arial" w:cs="Arial"/>
          <w:i/>
          <w:sz w:val="20"/>
        </w:rPr>
        <w:t xml:space="preserve">same time Proposer submits its </w:t>
      </w:r>
      <w:r w:rsidR="007B3FB7" w:rsidRPr="002C050E">
        <w:rPr>
          <w:rFonts w:ascii="Arial" w:eastAsia="Calibri" w:hAnsi="Arial" w:cs="Arial"/>
          <w:sz w:val="20"/>
        </w:rPr>
        <w:t xml:space="preserve">proposal </w:t>
      </w:r>
      <w:r w:rsidR="003F7695" w:rsidRPr="002C050E">
        <w:rPr>
          <w:rFonts w:ascii="Arial" w:hAnsi="Arial" w:cs="Arial"/>
          <w:i/>
          <w:sz w:val="20"/>
        </w:rPr>
        <w:t>(</w:t>
      </w:r>
      <w:r w:rsidR="007B3FB7" w:rsidRPr="002C050E">
        <w:rPr>
          <w:rFonts w:ascii="Arial" w:eastAsia="Calibri" w:hAnsi="Arial" w:cs="Arial"/>
          <w:i/>
          <w:sz w:val="20"/>
        </w:rPr>
        <w:t>no later than the Submittal Deadline (ref.</w:t>
      </w:r>
      <w:r w:rsidR="007B3FB7" w:rsidRPr="002C050E">
        <w:rPr>
          <w:rFonts w:ascii="Arial" w:hAnsi="Arial" w:cs="Arial"/>
          <w:i/>
          <w:sz w:val="20"/>
        </w:rPr>
        <w:t xml:space="preserve"> </w:t>
      </w:r>
      <w:r w:rsidR="007B3FB7" w:rsidRPr="002C050E">
        <w:rPr>
          <w:rFonts w:ascii="Arial" w:hAnsi="Arial" w:cs="Arial"/>
          <w:b/>
          <w:i/>
          <w:sz w:val="20"/>
        </w:rPr>
        <w:t xml:space="preserve">Section </w:t>
      </w:r>
      <w:r w:rsidR="007B3FB7" w:rsidRPr="002C050E">
        <w:rPr>
          <w:rFonts w:ascii="Arial" w:eastAsia="Calibri" w:hAnsi="Arial" w:cs="Arial"/>
          <w:b/>
          <w:bCs/>
          <w:i/>
          <w:sz w:val="20"/>
        </w:rPr>
        <w:t>2.1</w:t>
      </w:r>
      <w:r w:rsidR="007B3FB7" w:rsidRPr="002C050E">
        <w:rPr>
          <w:rFonts w:ascii="Arial" w:eastAsia="Calibri" w:hAnsi="Arial" w:cs="Arial"/>
          <w:i/>
          <w:sz w:val="20"/>
        </w:rPr>
        <w:t>)</w:t>
      </w:r>
      <w:r w:rsidR="003F7695" w:rsidRPr="002C050E">
        <w:rPr>
          <w:rFonts w:ascii="Arial" w:eastAsia="Calibri" w:hAnsi="Arial" w:cs="Arial"/>
          <w:i/>
          <w:sz w:val="20"/>
        </w:rPr>
        <w:t>)</w:t>
      </w:r>
      <w:r w:rsidR="000A2059" w:rsidRPr="002C050E">
        <w:rPr>
          <w:rFonts w:ascii="Arial" w:hAnsi="Arial" w:cs="Arial"/>
          <w:sz w:val="20"/>
        </w:rPr>
        <w:t xml:space="preserve">, Proposer must submit the following HUB materials </w:t>
      </w:r>
      <w:r w:rsidR="000A2059" w:rsidRPr="002C050E">
        <w:rPr>
          <w:rFonts w:ascii="Arial" w:eastAsia="Calibri" w:hAnsi="Arial" w:cs="Arial"/>
          <w:sz w:val="20"/>
        </w:rPr>
        <w:t>(</w:t>
      </w:r>
      <w:r w:rsidR="000A2059" w:rsidRPr="002C050E">
        <w:rPr>
          <w:rFonts w:ascii="Arial" w:hAnsi="Arial" w:cs="Arial"/>
          <w:b/>
          <w:sz w:val="20"/>
        </w:rPr>
        <w:t>HUB Materials</w:t>
      </w:r>
      <w:r w:rsidR="000A2059" w:rsidRPr="002C050E">
        <w:rPr>
          <w:rFonts w:ascii="Arial" w:eastAsia="Calibri" w:hAnsi="Arial" w:cs="Arial"/>
          <w:sz w:val="20"/>
        </w:rPr>
        <w:t>)</w:t>
      </w:r>
      <w:r w:rsidR="002400CB" w:rsidRPr="002C050E">
        <w:rPr>
          <w:rFonts w:ascii="Arial" w:eastAsia="Calibri" w:hAnsi="Arial" w:cs="Arial"/>
          <w:sz w:val="20"/>
        </w:rPr>
        <w:t xml:space="preserve">: </w:t>
      </w:r>
    </w:p>
    <w:p w:rsidR="002400CB" w:rsidRPr="002C050E" w:rsidRDefault="002400CB" w:rsidP="000A2059">
      <w:pPr>
        <w:ind w:left="1440" w:hanging="720"/>
        <w:rPr>
          <w:rFonts w:ascii="Arial" w:hAnsi="Arial" w:cs="Arial"/>
          <w:sz w:val="20"/>
        </w:rPr>
      </w:pPr>
    </w:p>
    <w:p w:rsidR="00183103" w:rsidRPr="002C050E" w:rsidRDefault="00183103" w:rsidP="00183103">
      <w:pPr>
        <w:ind w:left="720" w:firstLine="720"/>
        <w:rPr>
          <w:rFonts w:ascii="Arial" w:hAnsi="Arial" w:cs="Arial"/>
          <w:sz w:val="20"/>
        </w:rPr>
      </w:pPr>
      <w:r>
        <w:rPr>
          <w:rFonts w:ascii="Arial" w:hAnsi="Arial" w:cs="Arial"/>
          <w:b/>
          <w:sz w:val="20"/>
        </w:rPr>
        <w:t>Two (2)</w:t>
      </w:r>
      <w:r w:rsidRPr="002C050E">
        <w:rPr>
          <w:rFonts w:ascii="Arial" w:hAnsi="Arial" w:cs="Arial"/>
          <w:b/>
          <w:sz w:val="20"/>
        </w:rPr>
        <w:t xml:space="preserve"> complete original paper copies of </w:t>
      </w:r>
      <w:r w:rsidRPr="00427D04">
        <w:rPr>
          <w:rFonts w:ascii="Arial" w:hAnsi="Arial" w:cs="Arial"/>
          <w:b/>
          <w:sz w:val="20"/>
        </w:rPr>
        <w:t xml:space="preserve">Proposer’s </w:t>
      </w:r>
      <w:r w:rsidRPr="000F5AB9">
        <w:rPr>
          <w:rFonts w:ascii="Arial" w:hAnsi="Arial"/>
          <w:b/>
          <w:sz w:val="20"/>
        </w:rPr>
        <w:t>HSP</w:t>
      </w:r>
      <w:r>
        <w:rPr>
          <w:rFonts w:ascii="Arial" w:hAnsi="Arial"/>
          <w:b/>
          <w:sz w:val="20"/>
        </w:rPr>
        <w:t>.</w:t>
      </w:r>
      <w:r w:rsidRPr="002C050E">
        <w:rPr>
          <w:rFonts w:ascii="Arial" w:hAnsi="Arial" w:cs="Arial"/>
          <w:sz w:val="20"/>
        </w:rPr>
        <w:t xml:space="preserve"> </w:t>
      </w:r>
    </w:p>
    <w:p w:rsidR="00183103" w:rsidRPr="002C050E" w:rsidRDefault="00183103" w:rsidP="00183103">
      <w:pPr>
        <w:ind w:left="1440" w:hanging="720"/>
        <w:rPr>
          <w:rFonts w:ascii="Arial" w:hAnsi="Arial" w:cs="Arial"/>
          <w:sz w:val="20"/>
        </w:rPr>
      </w:pPr>
    </w:p>
    <w:p w:rsidR="00183103" w:rsidRPr="002C050E" w:rsidRDefault="00183103" w:rsidP="00183103">
      <w:pPr>
        <w:keepNext/>
        <w:keepLines/>
        <w:ind w:left="1440"/>
        <w:rPr>
          <w:rFonts w:ascii="Arial" w:hAnsi="Arial" w:cs="Arial"/>
          <w:sz w:val="20"/>
        </w:rPr>
      </w:pPr>
      <w:r w:rsidRPr="002C050E">
        <w:rPr>
          <w:rFonts w:ascii="Arial" w:hAnsi="Arial" w:cs="Arial"/>
          <w:sz w:val="20"/>
        </w:rPr>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 xml:space="preserve">HSP Envelope) </w:t>
      </w:r>
      <w:r w:rsidRPr="00105E08">
        <w:rPr>
          <w:rFonts w:ascii="Arial" w:hAnsi="Arial"/>
        </w:rPr>
        <w:t>with</w:t>
      </w:r>
      <w:r w:rsidRPr="002C050E">
        <w:rPr>
          <w:rFonts w:ascii="Arial" w:hAnsi="Arial" w:cs="Arial"/>
          <w:sz w:val="20"/>
        </w:rPr>
        <w:t xml:space="preserve"> the top outside surface clearly indicating:</w:t>
      </w:r>
    </w:p>
    <w:p w:rsidR="00183103" w:rsidRPr="002C050E" w:rsidRDefault="00183103" w:rsidP="00183103">
      <w:pPr>
        <w:keepNext/>
        <w:keepLines/>
        <w:ind w:left="720"/>
        <w:rPr>
          <w:rFonts w:ascii="Arial" w:hAnsi="Arial" w:cs="Arial"/>
          <w:sz w:val="20"/>
        </w:rPr>
      </w:pPr>
    </w:p>
    <w:p w:rsidR="00183103" w:rsidRPr="002C050E" w:rsidRDefault="00183103" w:rsidP="00183103">
      <w:pPr>
        <w:keepNext/>
        <w:keepLines/>
        <w:ind w:left="2340" w:hanging="900"/>
        <w:rPr>
          <w:rFonts w:ascii="Arial" w:hAnsi="Arial" w:cs="Arial"/>
          <w:sz w:val="20"/>
        </w:rPr>
      </w:pPr>
      <w:r w:rsidRPr="002C050E">
        <w:rPr>
          <w:rFonts w:ascii="Arial" w:hAnsi="Arial" w:cs="Arial"/>
          <w:sz w:val="20"/>
        </w:rPr>
        <w:t>2.5.4.1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rsidR="00183103" w:rsidRPr="002C050E" w:rsidRDefault="00183103" w:rsidP="00183103">
      <w:pPr>
        <w:keepNext/>
        <w:keepLines/>
        <w:ind w:left="2340" w:hanging="900"/>
        <w:rPr>
          <w:rFonts w:ascii="Arial" w:hAnsi="Arial" w:cs="Arial"/>
          <w:sz w:val="20"/>
        </w:rPr>
      </w:pPr>
    </w:p>
    <w:p w:rsidR="00183103" w:rsidRPr="002C050E" w:rsidRDefault="00183103" w:rsidP="00183103">
      <w:pPr>
        <w:keepNext/>
        <w:keepLines/>
        <w:ind w:left="2340" w:hanging="900"/>
        <w:rPr>
          <w:rFonts w:ascii="Arial" w:hAnsi="Arial" w:cs="Arial"/>
          <w:sz w:val="20"/>
        </w:rPr>
      </w:pPr>
      <w:r w:rsidRPr="002C050E">
        <w:rPr>
          <w:rFonts w:ascii="Arial" w:hAnsi="Arial" w:cs="Arial"/>
          <w:sz w:val="20"/>
        </w:rPr>
        <w:t>2.5.4.2</w:t>
      </w:r>
      <w:r w:rsidRPr="002C050E">
        <w:rPr>
          <w:rFonts w:ascii="Arial" w:hAnsi="Arial" w:cs="Arial"/>
          <w:sz w:val="20"/>
        </w:rPr>
        <w:tab/>
        <w:t>Name and the return address of Proposer, and</w:t>
      </w:r>
    </w:p>
    <w:p w:rsidR="00183103" w:rsidRPr="002C050E" w:rsidRDefault="00183103" w:rsidP="00183103">
      <w:pPr>
        <w:keepNext/>
        <w:keepLines/>
        <w:ind w:left="2340" w:hanging="900"/>
        <w:rPr>
          <w:rFonts w:ascii="Arial" w:hAnsi="Arial" w:cs="Arial"/>
          <w:sz w:val="20"/>
        </w:rPr>
      </w:pPr>
    </w:p>
    <w:p w:rsidR="00495164" w:rsidRPr="002C050E" w:rsidRDefault="00183103" w:rsidP="00183103">
      <w:pPr>
        <w:keepNext/>
        <w:keepLines/>
        <w:ind w:left="2340" w:hanging="900"/>
        <w:rPr>
          <w:rFonts w:ascii="Arial" w:hAnsi="Arial" w:cs="Arial"/>
          <w:sz w:val="20"/>
        </w:rPr>
      </w:pPr>
      <w:r w:rsidRPr="002C050E">
        <w:rPr>
          <w:rFonts w:ascii="Arial" w:hAnsi="Arial" w:cs="Arial"/>
          <w:sz w:val="20"/>
        </w:rPr>
        <w:t>2.5.4.3</w:t>
      </w:r>
      <w:r w:rsidRPr="002C050E">
        <w:rPr>
          <w:rFonts w:ascii="Arial" w:hAnsi="Arial" w:cs="Arial"/>
          <w:sz w:val="20"/>
        </w:rPr>
        <w:tab/>
        <w:t>Phrase “HUB Subcontracting Plan.”</w:t>
      </w:r>
    </w:p>
    <w:p w:rsidR="00495164" w:rsidRPr="002C050E" w:rsidRDefault="00495164" w:rsidP="00495164">
      <w:pPr>
        <w:ind w:left="720"/>
        <w:rPr>
          <w:rFonts w:ascii="Arial" w:hAnsi="Arial" w:cs="Arial"/>
          <w:sz w:val="20"/>
        </w:rPr>
      </w:pPr>
    </w:p>
    <w:p w:rsidR="00163DF6" w:rsidRPr="002C050E" w:rsidRDefault="00495164" w:rsidP="00FD6FAA">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w:t>
      </w:r>
      <w:r w:rsidR="00056DAB" w:rsidRPr="002C050E">
        <w:rPr>
          <w:rFonts w:ascii="Arial" w:hAnsi="Arial" w:cs="Arial"/>
          <w:sz w:val="20"/>
        </w:rPr>
        <w:t>may</w:t>
      </w:r>
      <w:r w:rsidRPr="002C050E">
        <w:rPr>
          <w:rFonts w:ascii="Arial" w:hAnsi="Arial" w:cs="Arial"/>
          <w:sz w:val="20"/>
        </w:rPr>
        <w:t xml:space="preserve"> be rejected by </w:t>
      </w:r>
      <w:r w:rsidR="00BA5697" w:rsidRPr="002C050E">
        <w:rPr>
          <w:rFonts w:ascii="Arial" w:hAnsi="Arial" w:cs="Arial"/>
          <w:sz w:val="20"/>
        </w:rPr>
        <w:t>University</w:t>
      </w:r>
      <w:r w:rsidRPr="002C050E">
        <w:rPr>
          <w:rFonts w:ascii="Arial" w:hAnsi="Arial" w:cs="Arial"/>
          <w:sz w:val="20"/>
        </w:rPr>
        <w:t xml:space="preserve"> and returned to Proposer unopened as non-responsive due to material failure to comply with advertised specifications.</w:t>
      </w:r>
      <w:r w:rsidR="00B2176F" w:rsidRPr="002C050E">
        <w:rPr>
          <w:rFonts w:ascii="Arial" w:hAnsi="Arial" w:cs="Arial"/>
          <w:sz w:val="20"/>
        </w:rPr>
        <w:t xml:space="preserve"> </w:t>
      </w:r>
    </w:p>
    <w:p w:rsidR="00163DF6" w:rsidRPr="002C050E" w:rsidRDefault="00163DF6" w:rsidP="00FD6FAA">
      <w:pPr>
        <w:ind w:left="1440"/>
        <w:rPr>
          <w:rFonts w:ascii="Arial" w:hAnsi="Arial" w:cs="Arial"/>
          <w:sz w:val="20"/>
        </w:rPr>
      </w:pPr>
    </w:p>
    <w:p w:rsidR="00A65DD8" w:rsidRPr="002C050E" w:rsidRDefault="00BA5697" w:rsidP="00163DF6">
      <w:pPr>
        <w:ind w:left="1440"/>
        <w:rPr>
          <w:rFonts w:ascii="Arial" w:hAnsi="Arial" w:cs="Arial"/>
          <w:sz w:val="20"/>
        </w:rPr>
      </w:pPr>
      <w:r w:rsidRPr="002C050E">
        <w:rPr>
          <w:rFonts w:ascii="Arial" w:hAnsi="Arial" w:cs="Arial"/>
          <w:sz w:val="20"/>
        </w:rPr>
        <w:t>University</w:t>
      </w:r>
      <w:r w:rsidR="00495164" w:rsidRPr="002C050E">
        <w:rPr>
          <w:rFonts w:ascii="Arial" w:hAnsi="Arial" w:cs="Arial"/>
          <w:sz w:val="20"/>
        </w:rPr>
        <w:t xml:space="preserve"> will open Proposer’s HSP Envelope prior to opening the proposal to </w:t>
      </w:r>
      <w:r w:rsidR="00163DF6" w:rsidRPr="002C050E">
        <w:rPr>
          <w:rFonts w:ascii="Arial" w:hAnsi="Arial" w:cs="Arial"/>
          <w:sz w:val="20"/>
        </w:rPr>
        <w:t>confirm</w:t>
      </w:r>
      <w:r w:rsidR="00495164" w:rsidRPr="002C050E">
        <w:rPr>
          <w:rFonts w:ascii="Arial" w:hAnsi="Arial" w:cs="Arial"/>
          <w:sz w:val="20"/>
        </w:rPr>
        <w:t xml:space="preserve"> Proposer submitted the HSP</w:t>
      </w:r>
      <w:r w:rsidR="00555A03" w:rsidRPr="002C050E">
        <w:rPr>
          <w:rFonts w:ascii="Arial" w:hAnsi="Arial" w:cs="Arial"/>
          <w:sz w:val="20"/>
        </w:rPr>
        <w:t>.</w:t>
      </w:r>
      <w:r w:rsidR="00163DF6" w:rsidRPr="002C050E">
        <w:rPr>
          <w:rFonts w:ascii="Arial" w:hAnsi="Arial" w:cs="Arial"/>
          <w:sz w:val="20"/>
        </w:rPr>
        <w:t xml:space="preserve"> </w:t>
      </w:r>
      <w:r w:rsidR="00495164" w:rsidRPr="002C050E">
        <w:rPr>
          <w:rFonts w:ascii="Arial" w:hAnsi="Arial" w:cs="Arial"/>
          <w:sz w:val="20"/>
        </w:rPr>
        <w:t xml:space="preserve">Proposer’s failure to submit the HSP will result in </w:t>
      </w:r>
      <w:r w:rsidRPr="002C050E">
        <w:rPr>
          <w:rFonts w:ascii="Arial" w:hAnsi="Arial" w:cs="Arial"/>
          <w:sz w:val="20"/>
        </w:rPr>
        <w:t>University</w:t>
      </w:r>
      <w:r w:rsidR="00495164" w:rsidRPr="002C050E">
        <w:rPr>
          <w:rFonts w:ascii="Arial" w:hAnsi="Arial" w:cs="Arial"/>
          <w:sz w:val="20"/>
        </w:rPr>
        <w:t>’s rejection of the proposal as non-responsive due to material failure to comply with advertised specifications</w:t>
      </w:r>
      <w:r w:rsidR="00B13DD2" w:rsidRPr="002C050E">
        <w:rPr>
          <w:rFonts w:ascii="Arial" w:hAnsi="Arial" w:cs="Arial"/>
          <w:sz w:val="20"/>
        </w:rPr>
        <w:t>.</w:t>
      </w:r>
      <w:r w:rsidR="00B2176F" w:rsidRPr="002C050E">
        <w:rPr>
          <w:rFonts w:ascii="Arial" w:hAnsi="Arial" w:cs="Arial"/>
          <w:sz w:val="20"/>
        </w:rPr>
        <w:t xml:space="preserve"> </w:t>
      </w:r>
    </w:p>
    <w:p w:rsidR="00A65DD8" w:rsidRPr="002C050E" w:rsidRDefault="00A65DD8" w:rsidP="00163DF6">
      <w:pPr>
        <w:ind w:left="1440"/>
        <w:rPr>
          <w:rFonts w:ascii="Arial" w:hAnsi="Arial" w:cs="Arial"/>
          <w:sz w:val="20"/>
        </w:rPr>
      </w:pPr>
    </w:p>
    <w:p w:rsidR="00217DE0" w:rsidRPr="002C050E" w:rsidRDefault="00495164" w:rsidP="00163DF6">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w:t>
      </w:r>
      <w:r w:rsidR="00FD6FAA" w:rsidRPr="002C050E">
        <w:rPr>
          <w:rFonts w:ascii="Arial" w:hAnsi="Arial" w:cs="Arial"/>
          <w:sz w:val="20"/>
        </w:rPr>
        <w:t xml:space="preserve">requirement that Proposer provide the </w:t>
      </w:r>
      <w:smartTag w:uri="urn:schemas-microsoft-com:office:smarttags" w:element="stockticker">
        <w:r w:rsidR="00FD6FAA" w:rsidRPr="002C050E">
          <w:rPr>
            <w:rFonts w:ascii="Arial" w:hAnsi="Arial" w:cs="Arial"/>
            <w:sz w:val="20"/>
          </w:rPr>
          <w:t>HSP</w:t>
        </w:r>
      </w:smartTag>
      <w:r w:rsidR="00FD6FAA" w:rsidRPr="002C050E">
        <w:rPr>
          <w:rFonts w:ascii="Arial" w:hAnsi="Arial" w:cs="Arial"/>
          <w:sz w:val="20"/>
        </w:rPr>
        <w:t xml:space="preserve"> under this </w:t>
      </w:r>
      <w:r w:rsidR="00FD6FAA" w:rsidRPr="002C050E">
        <w:rPr>
          <w:rFonts w:ascii="Arial" w:hAnsi="Arial" w:cs="Arial"/>
          <w:b/>
          <w:sz w:val="20"/>
        </w:rPr>
        <w:t xml:space="preserve">Section 2.5.4 </w:t>
      </w:r>
      <w:r w:rsidR="00FD6FAA" w:rsidRPr="002C050E">
        <w:rPr>
          <w:rFonts w:ascii="Arial" w:hAnsi="Arial" w:cs="Arial"/>
          <w:sz w:val="20"/>
        </w:rPr>
        <w:t xml:space="preserve">is separate from and does not affect Proposer’s obligation to provide University with the number of copies of its proposal specified in </w:t>
      </w:r>
      <w:r w:rsidR="00FD6FAA" w:rsidRPr="002C050E">
        <w:rPr>
          <w:rFonts w:ascii="Arial" w:hAnsi="Arial" w:cs="Arial"/>
          <w:b/>
          <w:sz w:val="20"/>
        </w:rPr>
        <w:t>Section 3.1</w:t>
      </w:r>
      <w:r w:rsidR="00FD6FAA" w:rsidRPr="002C050E">
        <w:rPr>
          <w:rFonts w:ascii="Arial" w:hAnsi="Arial" w:cs="Arial"/>
          <w:sz w:val="20"/>
        </w:rPr>
        <w:t xml:space="preserve">. </w:t>
      </w:r>
    </w:p>
    <w:p w:rsidR="00857B02" w:rsidRPr="00C96B70" w:rsidRDefault="00857B02" w:rsidP="00857B02">
      <w:pPr>
        <w:keepNext/>
        <w:keepLines/>
        <w:tabs>
          <w:tab w:val="left" w:pos="1785"/>
        </w:tabs>
        <w:rPr>
          <w:rFonts w:ascii="Arial" w:hAnsi="Arial" w:cs="Arial"/>
          <w:b/>
          <w:sz w:val="20"/>
        </w:rPr>
      </w:pPr>
      <w:r w:rsidRPr="00C96B70">
        <w:rPr>
          <w:rFonts w:ascii="Arial" w:hAnsi="Arial" w:cs="Arial"/>
          <w:b/>
          <w:sz w:val="20"/>
        </w:rPr>
        <w:tab/>
      </w:r>
    </w:p>
    <w:p w:rsidR="00857B02" w:rsidRPr="002C050E" w:rsidRDefault="00857B02" w:rsidP="00857B02">
      <w:pPr>
        <w:keepNext/>
        <w:keepLines/>
        <w:ind w:left="1440" w:hanging="720"/>
        <w:rPr>
          <w:rFonts w:ascii="Arial" w:hAnsi="Arial" w:cs="Arial"/>
          <w:b/>
          <w:sz w:val="20"/>
        </w:rPr>
      </w:pPr>
      <w:r w:rsidRPr="00C96B70">
        <w:rPr>
          <w:rFonts w:ascii="Arial" w:hAnsi="Arial" w:cs="Arial"/>
          <w:sz w:val="20"/>
        </w:rPr>
        <w:t>2.5.5</w:t>
      </w:r>
      <w:r w:rsidRPr="00C96B70">
        <w:rPr>
          <w:rFonts w:ascii="Arial" w:hAnsi="Arial" w:cs="Arial"/>
          <w:sz w:val="20"/>
        </w:rPr>
        <w:tab/>
        <w:t xml:space="preserve">University may offer Proposer </w:t>
      </w:r>
      <w:r w:rsidR="00774FE3" w:rsidRPr="00C96B70">
        <w:rPr>
          <w:rFonts w:ascii="Arial" w:hAnsi="Arial" w:cs="Arial"/>
          <w:sz w:val="20"/>
        </w:rPr>
        <w:t>an</w:t>
      </w:r>
      <w:r w:rsidRPr="00C96B70">
        <w:rPr>
          <w:rFonts w:ascii="Arial" w:hAnsi="Arial" w:cs="Arial"/>
          <w:sz w:val="20"/>
        </w:rPr>
        <w:t xml:space="preserve"> opportunity to seek informal review of its draft HSP by University’s HUB Office</w:t>
      </w:r>
      <w:r w:rsidR="00774FE3" w:rsidRPr="00C96B70">
        <w:rPr>
          <w:rFonts w:ascii="Arial" w:hAnsi="Arial" w:cs="Arial"/>
          <w:sz w:val="20"/>
        </w:rPr>
        <w:t xml:space="preserve"> before the Submittal Deadline</w:t>
      </w:r>
      <w:r w:rsidRPr="00C96B70">
        <w:rPr>
          <w:rFonts w:ascii="Arial" w:hAnsi="Arial" w:cs="Arial"/>
          <w:sz w:val="20"/>
        </w:rPr>
        <w:t>.</w:t>
      </w:r>
      <w:r w:rsidR="00D01AC0" w:rsidRPr="00C96B70">
        <w:rPr>
          <w:rFonts w:ascii="Arial" w:hAnsi="Arial" w:cs="Arial"/>
          <w:sz w:val="20"/>
        </w:rPr>
        <w:t xml:space="preserve"> </w:t>
      </w:r>
      <w:r w:rsidRPr="00C96B70">
        <w:rPr>
          <w:rFonts w:ascii="Arial" w:hAnsi="Arial" w:cs="Arial"/>
          <w:sz w:val="20"/>
        </w:rPr>
        <w:t>If University extend</w:t>
      </w:r>
      <w:r w:rsidR="00774FE3" w:rsidRPr="00C96B70">
        <w:rPr>
          <w:rFonts w:ascii="Arial" w:hAnsi="Arial" w:cs="Arial"/>
          <w:sz w:val="20"/>
        </w:rPr>
        <w:t>s</w:t>
      </w:r>
      <w:r w:rsidRPr="00C96B70">
        <w:rPr>
          <w:rFonts w:ascii="Arial" w:hAnsi="Arial" w:cs="Arial"/>
          <w:sz w:val="20"/>
        </w:rPr>
        <w:t xml:space="preserve"> this offer, details will be provided </w:t>
      </w:r>
      <w:r w:rsidR="00774FE3" w:rsidRPr="00C96B70">
        <w:rPr>
          <w:rFonts w:ascii="Arial" w:hAnsi="Arial" w:cs="Arial"/>
          <w:sz w:val="20"/>
        </w:rPr>
        <w:t>at</w:t>
      </w:r>
      <w:r w:rsidRPr="00C96B70">
        <w:rPr>
          <w:rFonts w:ascii="Arial" w:hAnsi="Arial" w:cs="Arial"/>
          <w:sz w:val="20"/>
        </w:rPr>
        <w:t xml:space="preserve"> the Pre-Proposal Conference (ref. </w:t>
      </w:r>
      <w:r w:rsidRPr="00C96B70">
        <w:rPr>
          <w:rFonts w:ascii="Arial" w:hAnsi="Arial" w:cs="Arial"/>
          <w:b/>
          <w:sz w:val="20"/>
        </w:rPr>
        <w:t>Section 2.6</w:t>
      </w:r>
      <w:r w:rsidRPr="00C96B70">
        <w:rPr>
          <w:rFonts w:ascii="Arial" w:hAnsi="Arial" w:cs="Arial"/>
          <w:sz w:val="20"/>
        </w:rPr>
        <w:t>) or by other means.</w:t>
      </w:r>
      <w:r w:rsidR="00D01AC0" w:rsidRPr="00C96B70">
        <w:rPr>
          <w:rFonts w:ascii="Arial" w:hAnsi="Arial" w:cs="Arial"/>
          <w:sz w:val="20"/>
        </w:rPr>
        <w:t xml:space="preserve"> </w:t>
      </w:r>
      <w:r w:rsidR="00774FE3" w:rsidRPr="00C96B70">
        <w:rPr>
          <w:rFonts w:ascii="Arial" w:hAnsi="Arial" w:cs="Arial"/>
          <w:sz w:val="20"/>
        </w:rPr>
        <w:t>I</w:t>
      </w:r>
      <w:r w:rsidRPr="00C96B70">
        <w:rPr>
          <w:rFonts w:ascii="Arial" w:hAnsi="Arial" w:cs="Arial"/>
          <w:sz w:val="20"/>
        </w:rPr>
        <w:t xml:space="preserve">nformal review is designed to help address questions Proposer may have about how to complete its HSP properly. </w:t>
      </w:r>
      <w:r w:rsidR="005E29C7" w:rsidRPr="00C96B70">
        <w:rPr>
          <w:rFonts w:ascii="Arial" w:hAnsi="Arial" w:cs="Arial"/>
          <w:sz w:val="20"/>
        </w:rPr>
        <w:t>C</w:t>
      </w:r>
      <w:r w:rsidRPr="00C96B70">
        <w:rPr>
          <w:rFonts w:ascii="Arial" w:hAnsi="Arial" w:cs="Arial"/>
          <w:sz w:val="20"/>
        </w:rPr>
        <w:t xml:space="preserve">oncurrence or comment on Proposer’s draft HSP by University will </w:t>
      </w:r>
      <w:r w:rsidRPr="00C96B70">
        <w:rPr>
          <w:rFonts w:ascii="Arial" w:hAnsi="Arial" w:cs="Arial"/>
          <w:i/>
          <w:sz w:val="20"/>
        </w:rPr>
        <w:t>not</w:t>
      </w:r>
      <w:r w:rsidRPr="00C96B70">
        <w:rPr>
          <w:rFonts w:ascii="Arial" w:hAnsi="Arial" w:cs="Arial"/>
          <w:sz w:val="20"/>
        </w:rPr>
        <w:t xml:space="preserve"> constitute formal approval of the HSP, and will </w:t>
      </w:r>
      <w:r w:rsidRPr="00C96B70">
        <w:rPr>
          <w:rFonts w:ascii="Arial" w:hAnsi="Arial" w:cs="Arial"/>
          <w:i/>
          <w:sz w:val="20"/>
        </w:rPr>
        <w:t>not</w:t>
      </w:r>
      <w:r w:rsidRPr="00C96B70">
        <w:rPr>
          <w:rFonts w:ascii="Arial" w:hAnsi="Arial" w:cs="Arial"/>
          <w:sz w:val="20"/>
        </w:rPr>
        <w:t xml:space="preserve"> eliminate the need for Proposer to submit its final HSP to University</w:t>
      </w:r>
      <w:r w:rsidR="005E29C7" w:rsidRPr="00C96B70">
        <w:rPr>
          <w:rFonts w:ascii="Arial" w:hAnsi="Arial" w:cs="Arial"/>
          <w:sz w:val="20"/>
        </w:rPr>
        <w:t xml:space="preserve"> as instructed by </w:t>
      </w:r>
      <w:r w:rsidRPr="00C96B70">
        <w:rPr>
          <w:rFonts w:ascii="Arial" w:hAnsi="Arial" w:cs="Arial"/>
          <w:b/>
          <w:sz w:val="20"/>
        </w:rPr>
        <w:t>Section 2.5</w:t>
      </w:r>
      <w:r w:rsidRPr="00C96B70">
        <w:rPr>
          <w:rFonts w:ascii="Arial" w:hAnsi="Arial" w:cs="Arial"/>
          <w:sz w:val="20"/>
        </w:rPr>
        <w:t>.</w:t>
      </w:r>
    </w:p>
    <w:p w:rsidR="00F75C33" w:rsidRPr="002C050E" w:rsidRDefault="00F75C33" w:rsidP="00F642C8">
      <w:pPr>
        <w:ind w:left="1440" w:hanging="720"/>
        <w:rPr>
          <w:rFonts w:ascii="Arial" w:hAnsi="Arial" w:cs="Arial"/>
          <w:sz w:val="20"/>
        </w:rPr>
      </w:pPr>
    </w:p>
    <w:p w:rsidR="003E3579" w:rsidRPr="00EE2698" w:rsidRDefault="003E3579" w:rsidP="00264107">
      <w:pPr>
        <w:keepNext/>
        <w:keepLines/>
        <w:rPr>
          <w:rFonts w:ascii="Arial" w:hAnsi="Arial" w:cs="Arial"/>
          <w:b/>
          <w:sz w:val="20"/>
        </w:rPr>
      </w:pPr>
      <w:r w:rsidRPr="00C96B70">
        <w:rPr>
          <w:rFonts w:ascii="Arial" w:hAnsi="Arial" w:cs="Arial"/>
          <w:b/>
          <w:sz w:val="20"/>
        </w:rPr>
        <w:t>2.6</w:t>
      </w:r>
      <w:r w:rsidRPr="00C96B70">
        <w:rPr>
          <w:rFonts w:ascii="Arial" w:hAnsi="Arial" w:cs="Arial"/>
          <w:b/>
          <w:sz w:val="20"/>
        </w:rPr>
        <w:tab/>
      </w:r>
      <w:r w:rsidRPr="00EE2698">
        <w:rPr>
          <w:rFonts w:ascii="Arial" w:hAnsi="Arial" w:cs="Arial"/>
          <w:b/>
          <w:sz w:val="20"/>
        </w:rPr>
        <w:t>Pre-Proposal Conference</w:t>
      </w:r>
    </w:p>
    <w:p w:rsidR="003E3579" w:rsidRPr="00EE2698" w:rsidRDefault="003E3579" w:rsidP="00264107">
      <w:pPr>
        <w:keepNext/>
        <w:keepLines/>
        <w:rPr>
          <w:rFonts w:ascii="Arial" w:hAnsi="Arial" w:cs="Arial"/>
          <w:b/>
          <w:sz w:val="20"/>
        </w:rPr>
      </w:pPr>
    </w:p>
    <w:p w:rsidR="003E3579" w:rsidRPr="002C050E" w:rsidRDefault="003E3579" w:rsidP="005C7936">
      <w:pPr>
        <w:keepNext/>
        <w:keepLines/>
        <w:ind w:left="720"/>
        <w:rPr>
          <w:rFonts w:ascii="Arial" w:hAnsi="Arial" w:cs="Arial"/>
          <w:b/>
          <w:color w:val="000000"/>
          <w:sz w:val="20"/>
        </w:rPr>
      </w:pPr>
      <w:r w:rsidRPr="00EE2698">
        <w:rPr>
          <w:rFonts w:ascii="Arial" w:hAnsi="Arial" w:cs="Arial"/>
          <w:color w:val="000000"/>
          <w:sz w:val="20"/>
        </w:rPr>
        <w:t xml:space="preserve">University will hold a </w:t>
      </w:r>
      <w:r w:rsidRPr="0089445F">
        <w:rPr>
          <w:rFonts w:ascii="Arial" w:hAnsi="Arial" w:cs="Arial"/>
          <w:b/>
          <w:color w:val="000000"/>
          <w:sz w:val="20"/>
        </w:rPr>
        <w:t xml:space="preserve">pre-proposal conference at </w:t>
      </w:r>
      <w:r w:rsidR="00EE2698" w:rsidRPr="0089445F">
        <w:rPr>
          <w:rFonts w:ascii="Arial" w:hAnsi="Arial" w:cs="Arial"/>
          <w:b/>
          <w:sz w:val="20"/>
        </w:rPr>
        <w:t>2:00</w:t>
      </w:r>
      <w:r w:rsidR="005C7936" w:rsidRPr="0089445F">
        <w:rPr>
          <w:rFonts w:ascii="Arial" w:hAnsi="Arial" w:cs="Arial"/>
          <w:b/>
          <w:sz w:val="20"/>
        </w:rPr>
        <w:t xml:space="preserve"> </w:t>
      </w:r>
      <w:r w:rsidRPr="0089445F">
        <w:rPr>
          <w:rFonts w:ascii="Arial" w:hAnsi="Arial" w:cs="Arial"/>
          <w:b/>
          <w:sz w:val="20"/>
        </w:rPr>
        <w:t xml:space="preserve">p.m. Central Time </w:t>
      </w:r>
      <w:r w:rsidRPr="0089445F">
        <w:rPr>
          <w:rFonts w:ascii="Arial" w:hAnsi="Arial" w:cs="Arial"/>
          <w:b/>
          <w:color w:val="000000"/>
          <w:sz w:val="20"/>
        </w:rPr>
        <w:t xml:space="preserve">on </w:t>
      </w:r>
      <w:r w:rsidR="00EE2698" w:rsidRPr="0089445F">
        <w:rPr>
          <w:rFonts w:ascii="Arial" w:hAnsi="Arial" w:cs="Arial"/>
          <w:b/>
          <w:color w:val="000000"/>
          <w:sz w:val="20"/>
        </w:rPr>
        <w:t>Wednesday</w:t>
      </w:r>
      <w:r w:rsidRPr="0089445F">
        <w:rPr>
          <w:rFonts w:ascii="Arial" w:hAnsi="Arial" w:cs="Arial"/>
          <w:b/>
          <w:color w:val="000000"/>
          <w:sz w:val="20"/>
        </w:rPr>
        <w:t xml:space="preserve">, </w:t>
      </w:r>
      <w:r w:rsidR="00EE2698" w:rsidRPr="0089445F">
        <w:rPr>
          <w:rFonts w:ascii="Arial" w:hAnsi="Arial" w:cs="Arial"/>
          <w:b/>
          <w:color w:val="000000"/>
          <w:sz w:val="20"/>
        </w:rPr>
        <w:t>October 16</w:t>
      </w:r>
      <w:r w:rsidRPr="0089445F">
        <w:rPr>
          <w:rFonts w:ascii="Arial" w:hAnsi="Arial" w:cs="Arial"/>
          <w:b/>
          <w:color w:val="000000"/>
          <w:sz w:val="20"/>
        </w:rPr>
        <w:t xml:space="preserve">, </w:t>
      </w:r>
      <w:r w:rsidR="00021440" w:rsidRPr="0089445F">
        <w:rPr>
          <w:rFonts w:ascii="Arial" w:hAnsi="Arial" w:cs="Arial"/>
          <w:b/>
          <w:color w:val="000000"/>
          <w:sz w:val="20"/>
        </w:rPr>
        <w:t>20</w:t>
      </w:r>
      <w:r w:rsidR="00EE2698" w:rsidRPr="0089445F">
        <w:rPr>
          <w:rFonts w:ascii="Arial" w:hAnsi="Arial" w:cs="Arial"/>
          <w:b/>
          <w:color w:val="000000"/>
          <w:sz w:val="20"/>
        </w:rPr>
        <w:t>19</w:t>
      </w:r>
      <w:r w:rsidRPr="00EE2698">
        <w:rPr>
          <w:rFonts w:ascii="Arial" w:hAnsi="Arial" w:cs="Arial"/>
          <w:color w:val="000000"/>
          <w:sz w:val="20"/>
        </w:rPr>
        <w:t xml:space="preserve">, in Room </w:t>
      </w:r>
      <w:r w:rsidR="00EE2698" w:rsidRPr="00EE2698">
        <w:rPr>
          <w:rFonts w:ascii="Arial" w:hAnsi="Arial" w:cs="Arial"/>
          <w:color w:val="000000"/>
          <w:sz w:val="20"/>
        </w:rPr>
        <w:t>1.160</w:t>
      </w:r>
      <w:r w:rsidRPr="00EE2698">
        <w:rPr>
          <w:rFonts w:ascii="Arial" w:hAnsi="Arial" w:cs="Arial"/>
          <w:color w:val="000000"/>
          <w:sz w:val="20"/>
        </w:rPr>
        <w:t xml:space="preserve"> of </w:t>
      </w:r>
      <w:r w:rsidR="00EE2698" w:rsidRPr="00EE2698">
        <w:rPr>
          <w:rFonts w:ascii="Arial" w:hAnsi="Arial" w:cs="Arial"/>
          <w:color w:val="000000"/>
          <w:sz w:val="20"/>
        </w:rPr>
        <w:t>Operation</w:t>
      </w:r>
      <w:r w:rsidR="00F92DDD">
        <w:rPr>
          <w:rFonts w:ascii="Arial" w:hAnsi="Arial" w:cs="Arial"/>
          <w:color w:val="000000"/>
          <w:sz w:val="20"/>
        </w:rPr>
        <w:t>s</w:t>
      </w:r>
      <w:r w:rsidR="00EE2698" w:rsidRPr="00EE2698">
        <w:rPr>
          <w:rFonts w:ascii="Arial" w:hAnsi="Arial" w:cs="Arial"/>
          <w:color w:val="000000"/>
          <w:sz w:val="20"/>
        </w:rPr>
        <w:t xml:space="preserve"> Center</w:t>
      </w:r>
      <w:r w:rsidRPr="00EE2698">
        <w:rPr>
          <w:rFonts w:ascii="Arial" w:hAnsi="Arial" w:cs="Arial"/>
          <w:color w:val="000000"/>
          <w:sz w:val="20"/>
        </w:rPr>
        <w:t xml:space="preserve"> Building</w:t>
      </w:r>
      <w:r w:rsidR="00EE2698" w:rsidRPr="00EE2698">
        <w:rPr>
          <w:rFonts w:ascii="Arial" w:hAnsi="Arial" w:cs="Arial"/>
          <w:color w:val="000000"/>
          <w:sz w:val="20"/>
        </w:rPr>
        <w:t xml:space="preserve"> (OCB</w:t>
      </w:r>
      <w:r w:rsidR="00EE2698">
        <w:rPr>
          <w:rFonts w:ascii="Arial" w:hAnsi="Arial" w:cs="Arial"/>
          <w:color w:val="000000"/>
          <w:sz w:val="20"/>
        </w:rPr>
        <w:t>) 1.160 located at 1851 Crosspoint, Houston, TX 77054</w:t>
      </w:r>
      <w:r w:rsidRPr="00EE2698">
        <w:rPr>
          <w:rFonts w:ascii="Arial" w:hAnsi="Arial" w:cs="Arial"/>
          <w:color w:val="000000"/>
          <w:sz w:val="20"/>
        </w:rPr>
        <w:t>. The pre</w:t>
      </w:r>
      <w:r w:rsidRPr="00EE2698">
        <w:rPr>
          <w:rFonts w:ascii="Arial" w:hAnsi="Arial" w:cs="Arial"/>
          <w:color w:val="000000"/>
          <w:sz w:val="20"/>
        </w:rPr>
        <w:noBreakHyphen/>
        <w:t>proposal conference will allow all Proposers an opportunity to ask University’s representatives relevant questions and clarify provisions of this RFP.</w:t>
      </w: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994A3E" w:rsidRDefault="0099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sz w:val="20"/>
        </w:rPr>
      </w:pPr>
    </w:p>
    <w:p w:rsidR="003E3579" w:rsidRPr="00105E08"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105E08">
        <w:rPr>
          <w:rFonts w:ascii="Arial" w:hAnsi="Arial"/>
          <w:b/>
        </w:rPr>
        <w:t>SECTION 3</w:t>
      </w:r>
    </w:p>
    <w:p w:rsidR="003E3579" w:rsidRPr="00105E08" w:rsidRDefault="003E3579">
      <w:pPr>
        <w:jc w:val="center"/>
        <w:rPr>
          <w:rFonts w:ascii="Arial" w:hAnsi="Arial"/>
          <w:b/>
        </w:rPr>
      </w:pPr>
    </w:p>
    <w:p w:rsidR="003E3579" w:rsidRPr="00105E08" w:rsidRDefault="003E3579">
      <w:pPr>
        <w:jc w:val="center"/>
        <w:rPr>
          <w:rFonts w:ascii="Arial" w:hAnsi="Arial"/>
          <w:b/>
          <w:u w:val="single"/>
        </w:rPr>
      </w:pPr>
      <w:r w:rsidRPr="00105E08">
        <w:rPr>
          <w:rFonts w:ascii="Arial" w:hAnsi="Arial"/>
          <w:b/>
          <w:u w:val="single"/>
        </w:rPr>
        <w:t>SUBMISSION OF PROPOSAL</w:t>
      </w:r>
    </w:p>
    <w:p w:rsidR="003E3579" w:rsidRPr="00105E08" w:rsidRDefault="003E3579">
      <w:pPr>
        <w:rPr>
          <w:rFonts w:ascii="Arial" w:hAnsi="Arial"/>
          <w:b/>
          <w:u w:val="single"/>
        </w:rPr>
      </w:pPr>
    </w:p>
    <w:p w:rsidR="003E3579" w:rsidRPr="002C050E" w:rsidRDefault="003E3579">
      <w:pPr>
        <w:jc w:val="left"/>
        <w:rPr>
          <w:rFonts w:ascii="Arial" w:hAnsi="Arial" w:cs="Arial"/>
          <w:sz w:val="20"/>
        </w:rPr>
      </w:pPr>
      <w:r w:rsidRPr="002C050E">
        <w:rPr>
          <w:rFonts w:ascii="Arial" w:hAnsi="Arial" w:cs="Arial"/>
          <w:b/>
          <w:sz w:val="20"/>
        </w:rPr>
        <w:t>3.1</w:t>
      </w:r>
      <w:r w:rsidRPr="002C050E">
        <w:rPr>
          <w:rFonts w:ascii="Arial" w:hAnsi="Arial" w:cs="Arial"/>
          <w:b/>
          <w:sz w:val="20"/>
        </w:rPr>
        <w:tab/>
        <w:t>Number of Copies</w:t>
      </w:r>
      <w:r w:rsidRPr="002C050E">
        <w:rPr>
          <w:rFonts w:ascii="Arial" w:hAnsi="Arial" w:cs="Arial"/>
          <w:sz w:val="20"/>
        </w:rPr>
        <w:t xml:space="preserve"> </w:t>
      </w:r>
    </w:p>
    <w:p w:rsidR="003E3579" w:rsidRPr="002C050E" w:rsidRDefault="003E3579">
      <w:pPr>
        <w:rPr>
          <w:rFonts w:ascii="Arial" w:hAnsi="Arial" w:cs="Arial"/>
          <w:sz w:val="20"/>
        </w:rPr>
      </w:pPr>
    </w:p>
    <w:p w:rsidR="005B44F8" w:rsidRPr="002C050E" w:rsidRDefault="00994A3E" w:rsidP="005B44F8">
      <w:pPr>
        <w:ind w:left="720"/>
        <w:rPr>
          <w:rFonts w:ascii="Arial" w:hAnsi="Arial" w:cs="Arial"/>
          <w:sz w:val="20"/>
        </w:rPr>
      </w:pPr>
      <w:r>
        <w:rPr>
          <w:rFonts w:ascii="Arial" w:hAnsi="Arial" w:cs="Arial"/>
          <w:sz w:val="20"/>
        </w:rPr>
        <w:t xml:space="preserve">Proposer must submit </w:t>
      </w:r>
      <w:r w:rsidRPr="00994A3E">
        <w:rPr>
          <w:rFonts w:ascii="Arial" w:hAnsi="Arial" w:cs="Arial"/>
          <w:b/>
          <w:sz w:val="20"/>
        </w:rPr>
        <w:t xml:space="preserve">Four </w:t>
      </w:r>
      <w:r w:rsidR="00183103" w:rsidRPr="00994A3E">
        <w:rPr>
          <w:rFonts w:ascii="Arial" w:hAnsi="Arial" w:cs="Arial"/>
          <w:b/>
          <w:sz w:val="20"/>
        </w:rPr>
        <w:t>(</w:t>
      </w:r>
      <w:r w:rsidRPr="00994A3E">
        <w:rPr>
          <w:rFonts w:ascii="Arial" w:hAnsi="Arial" w:cs="Arial"/>
          <w:b/>
          <w:sz w:val="20"/>
        </w:rPr>
        <w:t>4</w:t>
      </w:r>
      <w:r w:rsidR="00183103" w:rsidRPr="00994A3E">
        <w:rPr>
          <w:rFonts w:ascii="Arial" w:hAnsi="Arial" w:cs="Arial"/>
          <w:b/>
          <w:sz w:val="20"/>
        </w:rPr>
        <w:t>)</w:t>
      </w:r>
      <w:r w:rsidR="00183103">
        <w:rPr>
          <w:rFonts w:ascii="Arial" w:hAnsi="Arial" w:cs="Arial"/>
          <w:sz w:val="20"/>
        </w:rPr>
        <w:t xml:space="preserve"> complete paper copies of its </w:t>
      </w:r>
      <w:r w:rsidR="00183103">
        <w:rPr>
          <w:rFonts w:ascii="Arial" w:hAnsi="Arial" w:cs="Arial"/>
          <w:i/>
          <w:sz w:val="20"/>
        </w:rPr>
        <w:t>entire</w:t>
      </w:r>
      <w:r w:rsidR="00183103">
        <w:rPr>
          <w:rFonts w:ascii="Arial" w:hAnsi="Arial" w:cs="Arial"/>
          <w:sz w:val="20"/>
        </w:rPr>
        <w:t xml:space="preserve"> proposal, and (b) </w:t>
      </w:r>
      <w:r w:rsidR="00183103">
        <w:rPr>
          <w:rFonts w:ascii="Arial" w:hAnsi="Arial" w:cs="Arial"/>
          <w:i/>
          <w:sz w:val="20"/>
        </w:rPr>
        <w:t>one (1) complete electronic copy of its entire proposal in a single .pdf file on a flash drive</w:t>
      </w:r>
      <w:r w:rsidR="00183103">
        <w:rPr>
          <w:rFonts w:ascii="Arial" w:hAnsi="Arial" w:cs="Arial"/>
          <w:sz w:val="20"/>
        </w:rPr>
        <w:t>.</w:t>
      </w:r>
      <w:r w:rsidR="00183103" w:rsidRPr="00C96B70">
        <w:rPr>
          <w:rFonts w:ascii="Arial" w:hAnsi="Arial" w:cs="Arial"/>
          <w:sz w:val="20"/>
        </w:rPr>
        <w:t xml:space="preserve"> An </w:t>
      </w:r>
      <w:r w:rsidR="00183103" w:rsidRPr="00C96B70">
        <w:rPr>
          <w:rFonts w:ascii="Arial" w:hAnsi="Arial" w:cs="Arial"/>
          <w:i/>
          <w:sz w:val="20"/>
        </w:rPr>
        <w:t>original</w:t>
      </w:r>
      <w:r w:rsidR="00183103" w:rsidRPr="00C96B70">
        <w:rPr>
          <w:rFonts w:ascii="Arial" w:hAnsi="Arial" w:cs="Arial"/>
          <w:sz w:val="20"/>
        </w:rPr>
        <w:t xml:space="preserve"> signature by an authorized officer of Proposer must appear on the </w:t>
      </w:r>
      <w:r w:rsidR="00183103" w:rsidRPr="00C96B70">
        <w:rPr>
          <w:rFonts w:ascii="Arial" w:hAnsi="Arial" w:cs="Arial"/>
          <w:sz w:val="20"/>
          <w:u w:val="single"/>
        </w:rPr>
        <w:t>Execution of Offer</w:t>
      </w:r>
      <w:r w:rsidR="00183103" w:rsidRPr="00C96B70">
        <w:rPr>
          <w:rFonts w:ascii="Arial" w:hAnsi="Arial" w:cs="Arial"/>
          <w:sz w:val="20"/>
        </w:rPr>
        <w:t xml:space="preserve"> (ref. </w:t>
      </w:r>
      <w:r w:rsidR="00183103" w:rsidRPr="00C96B70">
        <w:rPr>
          <w:rFonts w:ascii="Arial" w:hAnsi="Arial" w:cs="Arial"/>
          <w:b/>
          <w:sz w:val="20"/>
        </w:rPr>
        <w:t xml:space="preserve">Section 2 </w:t>
      </w:r>
      <w:r w:rsidR="00183103" w:rsidRPr="00C96B70">
        <w:rPr>
          <w:rFonts w:ascii="Arial" w:hAnsi="Arial" w:cs="Arial"/>
          <w:sz w:val="20"/>
        </w:rPr>
        <w:t>of</w:t>
      </w:r>
      <w:r w:rsidR="00183103" w:rsidRPr="00C96B70">
        <w:rPr>
          <w:rFonts w:ascii="Arial" w:hAnsi="Arial" w:cs="Arial"/>
          <w:b/>
          <w:sz w:val="20"/>
        </w:rPr>
        <w:t xml:space="preserve"> APPENDIX ONE</w:t>
      </w:r>
      <w:r w:rsidR="00183103" w:rsidRPr="00C96B70">
        <w:rPr>
          <w:rFonts w:ascii="Arial" w:hAnsi="Arial" w:cs="Arial"/>
          <w:sz w:val="20"/>
        </w:rPr>
        <w:t>) of at least one (1) copy of the submitted proposal. The copy of the Proposer’s proposal bearing an original signature should contain the mark “</w:t>
      </w:r>
      <w:r w:rsidR="00183103" w:rsidRPr="00C96B70">
        <w:rPr>
          <w:rFonts w:ascii="Arial" w:hAnsi="Arial" w:cs="Arial"/>
          <w:sz w:val="20"/>
          <w:u w:val="single"/>
        </w:rPr>
        <w:t>original</w:t>
      </w:r>
      <w:r w:rsidR="00183103" w:rsidRPr="00C96B70">
        <w:rPr>
          <w:rFonts w:ascii="Arial" w:hAnsi="Arial" w:cs="Arial"/>
          <w:sz w:val="20"/>
        </w:rPr>
        <w:t>” on the front cover of the proposal.</w:t>
      </w:r>
    </w:p>
    <w:p w:rsidR="003E3579" w:rsidRPr="002C050E" w:rsidRDefault="003E3579">
      <w:pPr>
        <w:rPr>
          <w:rFonts w:ascii="Arial" w:hAnsi="Arial" w:cs="Arial"/>
          <w:b/>
          <w:sz w:val="20"/>
        </w:rPr>
      </w:pPr>
    </w:p>
    <w:p w:rsidR="003E3579" w:rsidRPr="002C050E" w:rsidRDefault="003E3579">
      <w:pPr>
        <w:rPr>
          <w:rFonts w:ascii="Arial" w:hAnsi="Arial" w:cs="Arial"/>
          <w:sz w:val="20"/>
        </w:rPr>
      </w:pPr>
      <w:r w:rsidRPr="002C050E">
        <w:rPr>
          <w:rFonts w:ascii="Arial" w:hAnsi="Arial" w:cs="Arial"/>
          <w:b/>
          <w:sz w:val="20"/>
        </w:rPr>
        <w:t>3.2</w:t>
      </w:r>
      <w:r w:rsidRPr="002C050E">
        <w:rPr>
          <w:rFonts w:ascii="Arial" w:hAnsi="Arial" w:cs="Arial"/>
          <w:b/>
          <w:sz w:val="20"/>
        </w:rPr>
        <w:tab/>
        <w:t>Submission</w:t>
      </w:r>
      <w:r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Proposals must be received by University on or before the Submittal Deadline (ref. </w:t>
      </w:r>
      <w:r w:rsidRPr="002C050E">
        <w:rPr>
          <w:rFonts w:ascii="Arial" w:hAnsi="Arial" w:cs="Arial"/>
          <w:b/>
          <w:sz w:val="20"/>
        </w:rPr>
        <w:t>Section 2.1</w:t>
      </w:r>
      <w:r w:rsidRPr="002C050E">
        <w:rPr>
          <w:rFonts w:ascii="Arial" w:hAnsi="Arial" w:cs="Arial"/>
          <w:sz w:val="20"/>
        </w:rPr>
        <w:t>) and delivered to:</w:t>
      </w:r>
      <w:r w:rsidR="00B2176F" w:rsidRPr="002C050E">
        <w:rPr>
          <w:rFonts w:ascii="Arial" w:hAnsi="Arial" w:cs="Arial"/>
          <w:sz w:val="20"/>
        </w:rPr>
        <w:t xml:space="preserve"> </w:t>
      </w:r>
    </w:p>
    <w:p w:rsidR="003E3579" w:rsidRPr="002C050E" w:rsidRDefault="003E3579">
      <w:pPr>
        <w:rPr>
          <w:rFonts w:ascii="Arial" w:hAnsi="Arial" w:cs="Arial"/>
          <w:sz w:val="20"/>
        </w:rPr>
      </w:pPr>
    </w:p>
    <w:p w:rsidR="00183103" w:rsidRPr="00717C15" w:rsidRDefault="00183103" w:rsidP="00183103">
      <w:pPr>
        <w:ind w:left="2160"/>
        <w:rPr>
          <w:rFonts w:ascii="Arial" w:hAnsi="Arial" w:cs="Arial"/>
          <w:sz w:val="20"/>
        </w:rPr>
      </w:pPr>
      <w:r w:rsidRPr="00717C15">
        <w:rPr>
          <w:rFonts w:ascii="Arial" w:hAnsi="Arial" w:cs="Arial"/>
          <w:sz w:val="20"/>
        </w:rPr>
        <w:t>The University of Texas Health Science Center at Houston</w:t>
      </w:r>
    </w:p>
    <w:p w:rsidR="00183103" w:rsidRPr="00717C15" w:rsidRDefault="00183103" w:rsidP="00183103">
      <w:pPr>
        <w:ind w:left="2160"/>
        <w:rPr>
          <w:rFonts w:ascii="Arial" w:hAnsi="Arial" w:cs="Arial"/>
          <w:sz w:val="20"/>
        </w:rPr>
      </w:pPr>
      <w:r w:rsidRPr="00717C15">
        <w:rPr>
          <w:rFonts w:ascii="Arial" w:hAnsi="Arial" w:cs="Arial"/>
          <w:sz w:val="20"/>
        </w:rPr>
        <w:t>Procurement Services</w:t>
      </w:r>
    </w:p>
    <w:p w:rsidR="00183103" w:rsidRPr="00717C15" w:rsidRDefault="00183103" w:rsidP="00183103">
      <w:pPr>
        <w:ind w:left="2160"/>
        <w:rPr>
          <w:rFonts w:ascii="Arial" w:hAnsi="Arial" w:cs="Arial"/>
          <w:sz w:val="20"/>
        </w:rPr>
      </w:pPr>
      <w:r w:rsidRPr="00717C15">
        <w:rPr>
          <w:rFonts w:ascii="Arial" w:hAnsi="Arial" w:cs="Arial"/>
          <w:sz w:val="20"/>
        </w:rPr>
        <w:t>1851 Crosspoint, OCB1.160</w:t>
      </w:r>
    </w:p>
    <w:p w:rsidR="00183103" w:rsidRPr="00717C15" w:rsidRDefault="00183103" w:rsidP="00183103">
      <w:pPr>
        <w:ind w:left="2160"/>
        <w:rPr>
          <w:rFonts w:ascii="Arial" w:hAnsi="Arial" w:cs="Arial"/>
          <w:sz w:val="20"/>
        </w:rPr>
      </w:pPr>
      <w:r w:rsidRPr="00717C15">
        <w:rPr>
          <w:rFonts w:ascii="Arial" w:hAnsi="Arial" w:cs="Arial"/>
          <w:sz w:val="20"/>
        </w:rPr>
        <w:t>Houston, TX  77054</w:t>
      </w:r>
    </w:p>
    <w:p w:rsidR="003E3579" w:rsidRDefault="00183103" w:rsidP="00183103">
      <w:pPr>
        <w:ind w:left="1440" w:firstLine="720"/>
        <w:rPr>
          <w:rFonts w:ascii="Arial" w:hAnsi="Arial" w:cs="Arial"/>
          <w:sz w:val="20"/>
        </w:rPr>
      </w:pPr>
      <w:r w:rsidRPr="00717C15">
        <w:rPr>
          <w:rFonts w:ascii="Arial" w:hAnsi="Arial" w:cs="Arial"/>
          <w:sz w:val="20"/>
        </w:rPr>
        <w:t xml:space="preserve">Attn:  </w:t>
      </w:r>
      <w:r w:rsidR="003D3C3C">
        <w:rPr>
          <w:rFonts w:ascii="Arial" w:hAnsi="Arial" w:cs="Arial"/>
          <w:sz w:val="20"/>
        </w:rPr>
        <w:t>Kelly Frappier</w:t>
      </w:r>
    </w:p>
    <w:p w:rsidR="00183103" w:rsidRPr="002C050E" w:rsidRDefault="00183103" w:rsidP="00183103">
      <w:pPr>
        <w:ind w:left="1440" w:firstLine="720"/>
        <w:rPr>
          <w:rFonts w:ascii="Arial" w:hAnsi="Arial" w:cs="Arial"/>
          <w:sz w:val="20"/>
        </w:rPr>
      </w:pPr>
    </w:p>
    <w:p w:rsidR="003E3579" w:rsidRPr="002C050E" w:rsidRDefault="003E3579">
      <w:pPr>
        <w:rPr>
          <w:rFonts w:ascii="Arial" w:hAnsi="Arial" w:cs="Arial"/>
          <w:sz w:val="20"/>
        </w:rPr>
      </w:pPr>
      <w:r w:rsidRPr="002C050E">
        <w:rPr>
          <w:rFonts w:ascii="Arial" w:hAnsi="Arial" w:cs="Arial"/>
          <w:b/>
          <w:sz w:val="20"/>
        </w:rPr>
        <w:t>3.3</w:t>
      </w:r>
      <w:r w:rsidRPr="002C050E">
        <w:rPr>
          <w:rFonts w:ascii="Arial" w:hAnsi="Arial" w:cs="Arial"/>
          <w:b/>
          <w:sz w:val="20"/>
        </w:rPr>
        <w:tab/>
        <w:t>Proposal Validity Period</w:t>
      </w:r>
      <w:r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Each proposal must state that it will remain valid for University’s acceptance for a minimum of </w:t>
      </w:r>
      <w:r w:rsidR="00183103">
        <w:rPr>
          <w:rFonts w:ascii="Arial" w:hAnsi="Arial" w:cs="Arial"/>
          <w:sz w:val="20"/>
        </w:rPr>
        <w:t>One Hundred Twenty</w:t>
      </w:r>
      <w:r w:rsidR="00183103" w:rsidRPr="002C050E">
        <w:rPr>
          <w:rFonts w:ascii="Arial" w:hAnsi="Arial" w:cs="Arial"/>
          <w:sz w:val="20"/>
        </w:rPr>
        <w:t xml:space="preserve"> (</w:t>
      </w:r>
      <w:r w:rsidR="00183103">
        <w:rPr>
          <w:rFonts w:ascii="Arial" w:hAnsi="Arial" w:cs="Arial"/>
          <w:sz w:val="20"/>
        </w:rPr>
        <w:t>120</w:t>
      </w:r>
      <w:r w:rsidR="00183103" w:rsidRPr="002C050E">
        <w:rPr>
          <w:rFonts w:ascii="Arial" w:hAnsi="Arial" w:cs="Arial"/>
          <w:sz w:val="20"/>
        </w:rPr>
        <w:t>)</w:t>
      </w:r>
      <w:r w:rsidRPr="002C050E">
        <w:rPr>
          <w:rFonts w:ascii="Arial" w:hAnsi="Arial" w:cs="Arial"/>
          <w:sz w:val="20"/>
        </w:rPr>
        <w:t xml:space="preserve"> days after the Submittal Deadline, to allow time for evaluation, selection, and any unforeseen delays. </w:t>
      </w:r>
    </w:p>
    <w:p w:rsidR="003E3579" w:rsidRPr="002C050E" w:rsidRDefault="003E3579">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3.4</w:t>
      </w:r>
      <w:r w:rsidRPr="002C050E">
        <w:rPr>
          <w:rFonts w:ascii="Arial" w:hAnsi="Arial" w:cs="Arial"/>
          <w:b/>
          <w:sz w:val="20"/>
        </w:rPr>
        <w:tab/>
        <w:t xml:space="preserve">Terms and Conditions </w:t>
      </w:r>
    </w:p>
    <w:p w:rsidR="003E3579" w:rsidRPr="002C050E" w:rsidRDefault="003E3579">
      <w:pPr>
        <w:rPr>
          <w:rFonts w:ascii="Arial" w:hAnsi="Arial" w:cs="Arial"/>
          <w:sz w:val="20"/>
        </w:rPr>
      </w:pPr>
    </w:p>
    <w:p w:rsidR="003E3579" w:rsidRPr="002C050E" w:rsidRDefault="003E3579">
      <w:pPr>
        <w:ind w:left="1440" w:hanging="720"/>
        <w:rPr>
          <w:rFonts w:ascii="Arial" w:hAnsi="Arial" w:cs="Arial"/>
          <w:sz w:val="20"/>
        </w:rPr>
      </w:pPr>
      <w:r w:rsidRPr="002C050E">
        <w:rPr>
          <w:rFonts w:ascii="Arial" w:hAnsi="Arial" w:cs="Arial"/>
          <w:sz w:val="20"/>
        </w:rPr>
        <w:t>3.4.1</w:t>
      </w:r>
      <w:r w:rsidRPr="002C050E">
        <w:rPr>
          <w:rFonts w:ascii="Arial" w:hAnsi="Arial" w:cs="Arial"/>
          <w:sz w:val="20"/>
        </w:rPr>
        <w:tab/>
        <w:t xml:space="preserve">Proposer must comply with the requirements and specifications contained in this RFP, including the </w:t>
      </w:r>
      <w:r w:rsidRPr="002C050E">
        <w:rPr>
          <w:rFonts w:ascii="Arial" w:hAnsi="Arial" w:cs="Arial"/>
          <w:sz w:val="20"/>
          <w:u w:val="single"/>
        </w:rPr>
        <w:t>Agreement</w:t>
      </w:r>
      <w:r w:rsidRPr="002C050E">
        <w:rPr>
          <w:rFonts w:ascii="Arial" w:hAnsi="Arial" w:cs="Arial"/>
          <w:sz w:val="20"/>
        </w:rPr>
        <w:t xml:space="preserve"> (ref. </w:t>
      </w:r>
      <w:r w:rsidRPr="002C050E">
        <w:rPr>
          <w:rFonts w:ascii="Arial" w:hAnsi="Arial" w:cs="Arial"/>
          <w:b/>
          <w:sz w:val="20"/>
        </w:rPr>
        <w:t>APPENDIX TWO</w:t>
      </w:r>
      <w:r w:rsidRPr="002C050E">
        <w:rPr>
          <w:rFonts w:ascii="Arial" w:hAnsi="Arial" w:cs="Arial"/>
          <w:sz w:val="20"/>
        </w:rPr>
        <w:t xml:space="preserve">), the </w:t>
      </w:r>
      <w:r w:rsidRPr="002C050E">
        <w:rPr>
          <w:rFonts w:ascii="Arial" w:hAnsi="Arial" w:cs="Arial"/>
          <w:sz w:val="20"/>
          <w:u w:val="single"/>
        </w:rPr>
        <w:t>Notice to Proposer</w:t>
      </w:r>
      <w:r w:rsidRPr="002C050E">
        <w:rPr>
          <w:rFonts w:ascii="Arial" w:hAnsi="Arial" w:cs="Arial"/>
          <w:sz w:val="20"/>
        </w:rPr>
        <w:t xml:space="preserve"> (ref. </w:t>
      </w:r>
      <w:r w:rsidRPr="002C050E">
        <w:rPr>
          <w:rFonts w:ascii="Arial" w:hAnsi="Arial" w:cs="Arial"/>
          <w:b/>
          <w:sz w:val="20"/>
        </w:rPr>
        <w:t>Section 2</w:t>
      </w:r>
      <w:r w:rsidRPr="002C050E">
        <w:rPr>
          <w:rFonts w:ascii="Arial" w:hAnsi="Arial" w:cs="Arial"/>
          <w:sz w:val="20"/>
        </w:rPr>
        <w:t xml:space="preserve">), </w:t>
      </w:r>
      <w:r w:rsidRPr="002C050E">
        <w:rPr>
          <w:rFonts w:ascii="Arial" w:hAnsi="Arial" w:cs="Arial"/>
          <w:sz w:val="20"/>
          <w:u w:val="single"/>
        </w:rPr>
        <w:t>Proposal Requirements</w:t>
      </w:r>
      <w:r w:rsidRPr="002C050E">
        <w:rPr>
          <w:rFonts w:ascii="Arial" w:hAnsi="Arial" w:cs="Arial"/>
          <w:sz w:val="20"/>
        </w:rPr>
        <w:t xml:space="preserve"> (ref. </w:t>
      </w:r>
      <w:r w:rsidRPr="002C050E">
        <w:rPr>
          <w:rFonts w:ascii="Arial" w:hAnsi="Arial" w:cs="Arial"/>
          <w:b/>
          <w:sz w:val="20"/>
        </w:rPr>
        <w:t>APPENDIX ONE</w:t>
      </w:r>
      <w:r w:rsidRPr="002C050E">
        <w:rPr>
          <w:rFonts w:ascii="Arial" w:hAnsi="Arial" w:cs="Arial"/>
          <w:sz w:val="20"/>
        </w:rPr>
        <w:t xml:space="preserve">) and the </w:t>
      </w:r>
      <w:r w:rsidRPr="002C050E">
        <w:rPr>
          <w:rFonts w:ascii="Arial" w:hAnsi="Arial" w:cs="Arial"/>
          <w:sz w:val="20"/>
          <w:u w:val="single"/>
        </w:rPr>
        <w:t>Specifications and Additional Questions</w:t>
      </w:r>
      <w:r w:rsidRPr="002C050E">
        <w:rPr>
          <w:rFonts w:ascii="Arial" w:hAnsi="Arial" w:cs="Arial"/>
          <w:sz w:val="20"/>
        </w:rPr>
        <w:t xml:space="preserve"> (ref. </w:t>
      </w:r>
      <w:r w:rsidRPr="002C050E">
        <w:rPr>
          <w:rFonts w:ascii="Arial" w:hAnsi="Arial" w:cs="Arial"/>
          <w:b/>
          <w:sz w:val="20"/>
        </w:rPr>
        <w:t>Section 5</w:t>
      </w:r>
      <w:r w:rsidRPr="002C050E">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C050E">
        <w:rPr>
          <w:rFonts w:ascii="Arial" w:hAnsi="Arial" w:cs="Arial"/>
          <w:sz w:val="20"/>
        </w:rPr>
        <w:t xml:space="preserve"> </w:t>
      </w:r>
    </w:p>
    <w:p w:rsidR="003E3579" w:rsidRPr="002C050E" w:rsidRDefault="003E3579">
      <w:pPr>
        <w:rPr>
          <w:rFonts w:ascii="Arial" w:hAnsi="Arial" w:cs="Arial"/>
          <w:sz w:val="20"/>
          <w:u w:val="single"/>
        </w:rPr>
      </w:pPr>
    </w:p>
    <w:p w:rsidR="003E3579" w:rsidRPr="002C050E" w:rsidRDefault="003E3579">
      <w:pPr>
        <w:tabs>
          <w:tab w:val="left" w:pos="2340"/>
        </w:tabs>
        <w:ind w:left="3600" w:hanging="2160"/>
        <w:rPr>
          <w:rFonts w:ascii="Arial" w:hAnsi="Arial" w:cs="Arial"/>
          <w:sz w:val="20"/>
        </w:rPr>
      </w:pPr>
      <w:r w:rsidRPr="002C050E">
        <w:rPr>
          <w:rFonts w:ascii="Arial" w:hAnsi="Arial" w:cs="Arial"/>
          <w:sz w:val="20"/>
        </w:rPr>
        <w:tab/>
        <w:t>3.4.1.1</w:t>
      </w:r>
      <w:r w:rsidRPr="002C050E">
        <w:rPr>
          <w:rFonts w:ascii="Arial" w:hAnsi="Arial" w:cs="Arial"/>
          <w:sz w:val="20"/>
        </w:rPr>
        <w:tab/>
        <w:t xml:space="preserve">Specifications and Additional Questions (ref. </w:t>
      </w:r>
      <w:r w:rsidRPr="002C050E">
        <w:rPr>
          <w:rFonts w:ascii="Arial" w:hAnsi="Arial" w:cs="Arial"/>
          <w:b/>
          <w:sz w:val="20"/>
        </w:rPr>
        <w:t>Section 5</w:t>
      </w:r>
      <w:r w:rsidRPr="002C050E">
        <w:rPr>
          <w:rFonts w:ascii="Arial" w:hAnsi="Arial" w:cs="Arial"/>
          <w:sz w:val="20"/>
        </w:rPr>
        <w:t xml:space="preserve">); </w:t>
      </w:r>
    </w:p>
    <w:p w:rsidR="003E3579" w:rsidRPr="002C050E" w:rsidRDefault="003E3579">
      <w:pPr>
        <w:tabs>
          <w:tab w:val="left" w:pos="2340"/>
        </w:tabs>
        <w:ind w:left="1440"/>
        <w:rPr>
          <w:rFonts w:ascii="Arial" w:hAnsi="Arial" w:cs="Arial"/>
          <w:sz w:val="20"/>
        </w:rPr>
      </w:pPr>
    </w:p>
    <w:p w:rsidR="003E3579" w:rsidRPr="002C050E" w:rsidRDefault="003E3579">
      <w:pPr>
        <w:tabs>
          <w:tab w:val="left" w:pos="2340"/>
        </w:tabs>
        <w:ind w:left="1440"/>
        <w:rPr>
          <w:rFonts w:ascii="Arial" w:hAnsi="Arial" w:cs="Arial"/>
          <w:sz w:val="20"/>
        </w:rPr>
      </w:pPr>
      <w:r w:rsidRPr="002C050E">
        <w:rPr>
          <w:rFonts w:ascii="Arial" w:hAnsi="Arial" w:cs="Arial"/>
          <w:sz w:val="20"/>
        </w:rPr>
        <w:tab/>
        <w:t>3.4.1.2</w:t>
      </w:r>
      <w:r w:rsidRPr="002C050E">
        <w:rPr>
          <w:rFonts w:ascii="Arial" w:hAnsi="Arial" w:cs="Arial"/>
          <w:sz w:val="20"/>
        </w:rPr>
        <w:tab/>
        <w:t xml:space="preserve">Agreement (ref. </w:t>
      </w:r>
      <w:r w:rsidRPr="002C050E">
        <w:rPr>
          <w:rFonts w:ascii="Arial" w:hAnsi="Arial" w:cs="Arial"/>
          <w:b/>
          <w:sz w:val="20"/>
        </w:rPr>
        <w:t>APPENDIX TWO</w:t>
      </w:r>
      <w:r w:rsidRPr="002C050E">
        <w:rPr>
          <w:rFonts w:ascii="Arial" w:hAnsi="Arial" w:cs="Arial"/>
          <w:sz w:val="20"/>
        </w:rPr>
        <w:t>);</w:t>
      </w:r>
    </w:p>
    <w:p w:rsidR="003E3579" w:rsidRPr="002C050E" w:rsidRDefault="003E3579">
      <w:pPr>
        <w:tabs>
          <w:tab w:val="left" w:pos="2340"/>
        </w:tabs>
        <w:ind w:left="1440"/>
        <w:rPr>
          <w:rFonts w:ascii="Arial" w:hAnsi="Arial" w:cs="Arial"/>
          <w:sz w:val="20"/>
        </w:rPr>
      </w:pPr>
    </w:p>
    <w:p w:rsidR="003E3579" w:rsidRPr="002C050E" w:rsidRDefault="003E3579">
      <w:pPr>
        <w:tabs>
          <w:tab w:val="left" w:pos="2340"/>
        </w:tabs>
        <w:ind w:left="1440"/>
        <w:rPr>
          <w:rFonts w:ascii="Arial" w:hAnsi="Arial" w:cs="Arial"/>
          <w:sz w:val="20"/>
        </w:rPr>
      </w:pPr>
      <w:r w:rsidRPr="002C050E">
        <w:rPr>
          <w:rFonts w:ascii="Arial" w:hAnsi="Arial" w:cs="Arial"/>
          <w:sz w:val="20"/>
        </w:rPr>
        <w:tab/>
        <w:t>3.4.1.3</w:t>
      </w:r>
      <w:r w:rsidRPr="002C050E">
        <w:rPr>
          <w:rFonts w:ascii="Arial" w:hAnsi="Arial" w:cs="Arial"/>
          <w:sz w:val="20"/>
        </w:rPr>
        <w:tab/>
        <w:t xml:space="preserve">Proposal Requirements (ref. </w:t>
      </w:r>
      <w:r w:rsidRPr="002C050E">
        <w:rPr>
          <w:rFonts w:ascii="Arial" w:hAnsi="Arial" w:cs="Arial"/>
          <w:b/>
          <w:sz w:val="20"/>
        </w:rPr>
        <w:t>APPENDIX ONE</w:t>
      </w:r>
      <w:r w:rsidRPr="002C050E">
        <w:rPr>
          <w:rFonts w:ascii="Arial" w:hAnsi="Arial" w:cs="Arial"/>
          <w:sz w:val="20"/>
        </w:rPr>
        <w:t xml:space="preserve">); </w:t>
      </w:r>
    </w:p>
    <w:p w:rsidR="003E3579" w:rsidRPr="002C050E" w:rsidRDefault="003E3579">
      <w:pPr>
        <w:tabs>
          <w:tab w:val="left" w:pos="2340"/>
        </w:tabs>
        <w:ind w:left="1440"/>
        <w:rPr>
          <w:rFonts w:ascii="Arial" w:hAnsi="Arial" w:cs="Arial"/>
          <w:sz w:val="20"/>
          <w:u w:val="single"/>
        </w:rPr>
      </w:pPr>
    </w:p>
    <w:p w:rsidR="003E3579" w:rsidRPr="002C050E" w:rsidRDefault="003E3579">
      <w:pPr>
        <w:tabs>
          <w:tab w:val="left" w:pos="2340"/>
        </w:tabs>
        <w:ind w:firstLine="1440"/>
        <w:rPr>
          <w:rFonts w:ascii="Arial" w:hAnsi="Arial" w:cs="Arial"/>
          <w:sz w:val="20"/>
        </w:rPr>
      </w:pPr>
      <w:r w:rsidRPr="002C050E">
        <w:rPr>
          <w:rFonts w:ascii="Arial" w:hAnsi="Arial" w:cs="Arial"/>
          <w:sz w:val="20"/>
        </w:rPr>
        <w:tab/>
        <w:t>3.4.1.4</w:t>
      </w:r>
      <w:r w:rsidRPr="002C050E">
        <w:rPr>
          <w:rFonts w:ascii="Arial" w:hAnsi="Arial" w:cs="Arial"/>
          <w:sz w:val="20"/>
        </w:rPr>
        <w:tab/>
        <w:t xml:space="preserve">Notice to Proposers (ref. </w:t>
      </w:r>
      <w:r w:rsidRPr="002C050E">
        <w:rPr>
          <w:rFonts w:ascii="Arial" w:hAnsi="Arial" w:cs="Arial"/>
          <w:b/>
          <w:sz w:val="20"/>
        </w:rPr>
        <w:t>Section 2</w:t>
      </w:r>
      <w:r w:rsidRPr="002C050E">
        <w:rPr>
          <w:rFonts w:ascii="Arial" w:hAnsi="Arial" w:cs="Arial"/>
          <w:sz w:val="20"/>
        </w:rPr>
        <w:t>).</w:t>
      </w:r>
    </w:p>
    <w:p w:rsidR="003E3579" w:rsidRPr="002C050E" w:rsidRDefault="003E3579">
      <w:pPr>
        <w:tabs>
          <w:tab w:val="left" w:pos="2340"/>
        </w:tabs>
        <w:ind w:firstLine="1440"/>
        <w:rPr>
          <w:rFonts w:ascii="Arial" w:hAnsi="Arial" w:cs="Arial"/>
          <w:sz w:val="20"/>
          <w:u w:val="single"/>
        </w:rPr>
      </w:pPr>
    </w:p>
    <w:p w:rsidR="003E3579" w:rsidRPr="002C050E" w:rsidRDefault="003E3579" w:rsidP="00C32030">
      <w:pPr>
        <w:keepNext/>
        <w:keepLines/>
        <w:rPr>
          <w:rFonts w:ascii="Arial" w:hAnsi="Arial" w:cs="Arial"/>
          <w:b/>
          <w:sz w:val="20"/>
        </w:rPr>
      </w:pPr>
      <w:r w:rsidRPr="002C050E">
        <w:rPr>
          <w:rFonts w:ascii="Arial" w:hAnsi="Arial" w:cs="Arial"/>
          <w:b/>
          <w:sz w:val="20"/>
        </w:rPr>
        <w:t>3.5</w:t>
      </w:r>
      <w:r w:rsidRPr="002C050E">
        <w:rPr>
          <w:rFonts w:ascii="Arial" w:hAnsi="Arial" w:cs="Arial"/>
          <w:b/>
          <w:sz w:val="20"/>
        </w:rPr>
        <w:tab/>
        <w:t xml:space="preserve">Submittal Checklist </w:t>
      </w:r>
    </w:p>
    <w:p w:rsidR="003E3579" w:rsidRPr="002C050E" w:rsidRDefault="003E3579" w:rsidP="00C32030">
      <w:pPr>
        <w:keepNext/>
        <w:keepLines/>
        <w:rPr>
          <w:rFonts w:ascii="Arial" w:hAnsi="Arial" w:cs="Arial"/>
          <w:sz w:val="20"/>
        </w:rPr>
      </w:pPr>
    </w:p>
    <w:p w:rsidR="003E3579" w:rsidRPr="002C050E" w:rsidRDefault="003E3579" w:rsidP="00C32030">
      <w:pPr>
        <w:keepNext/>
        <w:keepLines/>
        <w:ind w:left="720"/>
        <w:rPr>
          <w:rFonts w:ascii="Arial" w:hAnsi="Arial" w:cs="Arial"/>
          <w:sz w:val="20"/>
        </w:rPr>
      </w:pPr>
      <w:r w:rsidRPr="002C050E">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rsidR="003E3579" w:rsidRPr="002C050E" w:rsidRDefault="003E3579" w:rsidP="00ED4F33">
      <w:pPr>
        <w:keepNext/>
        <w:keepLines/>
        <w:rPr>
          <w:rFonts w:ascii="Arial" w:hAnsi="Arial" w:cs="Arial"/>
          <w:sz w:val="20"/>
        </w:rPr>
      </w:pPr>
    </w:p>
    <w:p w:rsidR="003E3579" w:rsidRPr="002C050E" w:rsidRDefault="003E3579" w:rsidP="00ED4F33">
      <w:pPr>
        <w:keepNext/>
        <w:keepLines/>
        <w:ind w:left="1440" w:hanging="720"/>
        <w:rPr>
          <w:rFonts w:ascii="Arial" w:hAnsi="Arial" w:cs="Arial"/>
          <w:sz w:val="20"/>
        </w:rPr>
      </w:pPr>
      <w:r w:rsidRPr="002C050E">
        <w:rPr>
          <w:rFonts w:ascii="Arial" w:hAnsi="Arial" w:cs="Arial"/>
          <w:sz w:val="20"/>
        </w:rPr>
        <w:t>3.5.1</w:t>
      </w:r>
      <w:r w:rsidRPr="002C050E">
        <w:rPr>
          <w:rFonts w:ascii="Arial" w:hAnsi="Arial" w:cs="Arial"/>
          <w:sz w:val="20"/>
        </w:rPr>
        <w:tab/>
        <w:t xml:space="preserve">Signed and Completed </w:t>
      </w:r>
      <w:r w:rsidRPr="002C050E">
        <w:rPr>
          <w:rFonts w:ascii="Arial" w:hAnsi="Arial" w:cs="Arial"/>
          <w:sz w:val="20"/>
          <w:u w:val="single"/>
        </w:rPr>
        <w:t>Execution of Offer</w:t>
      </w:r>
      <w:r w:rsidRPr="002C050E">
        <w:rPr>
          <w:rFonts w:ascii="Arial" w:hAnsi="Arial" w:cs="Arial"/>
          <w:sz w:val="20"/>
        </w:rPr>
        <w:t xml:space="preserve"> (ref. </w:t>
      </w:r>
      <w:r w:rsidRPr="002C050E">
        <w:rPr>
          <w:rFonts w:ascii="Arial" w:hAnsi="Arial" w:cs="Arial"/>
          <w:b/>
          <w:sz w:val="20"/>
        </w:rPr>
        <w:t xml:space="preserve">Section 2 </w:t>
      </w:r>
      <w:r w:rsidRPr="002C050E">
        <w:rPr>
          <w:rFonts w:ascii="Arial" w:hAnsi="Arial" w:cs="Arial"/>
          <w:sz w:val="20"/>
        </w:rPr>
        <w:t>of</w:t>
      </w:r>
      <w:r w:rsidRPr="002C050E">
        <w:rPr>
          <w:rFonts w:ascii="Arial" w:hAnsi="Arial" w:cs="Arial"/>
          <w:b/>
          <w:sz w:val="20"/>
        </w:rPr>
        <w:t xml:space="preserve"> APPENDIX ONE</w:t>
      </w:r>
      <w:r w:rsidRPr="002C050E">
        <w:rPr>
          <w:rFonts w:ascii="Arial" w:hAnsi="Arial" w:cs="Arial"/>
          <w:sz w:val="20"/>
        </w:rPr>
        <w:t xml:space="preserve">) </w:t>
      </w:r>
    </w:p>
    <w:p w:rsidR="003E3579" w:rsidRPr="002C050E" w:rsidRDefault="003E3579" w:rsidP="00ED4F33">
      <w:pPr>
        <w:keepNext/>
        <w:keepLines/>
        <w:rPr>
          <w:rFonts w:ascii="Arial" w:hAnsi="Arial" w:cs="Arial"/>
          <w:sz w:val="20"/>
        </w:rPr>
      </w:pPr>
    </w:p>
    <w:p w:rsidR="003E3579" w:rsidRPr="002C050E" w:rsidRDefault="003E3579" w:rsidP="00ED4F33">
      <w:pPr>
        <w:keepNext/>
        <w:keepLines/>
        <w:ind w:left="1440" w:hanging="720"/>
        <w:rPr>
          <w:rFonts w:ascii="Arial" w:hAnsi="Arial" w:cs="Arial"/>
          <w:sz w:val="20"/>
        </w:rPr>
      </w:pPr>
      <w:r w:rsidRPr="002C050E">
        <w:rPr>
          <w:rFonts w:ascii="Arial" w:hAnsi="Arial" w:cs="Arial"/>
          <w:sz w:val="20"/>
        </w:rPr>
        <w:t>3.5.2</w:t>
      </w:r>
      <w:r w:rsidRPr="002C050E">
        <w:rPr>
          <w:rFonts w:ascii="Arial" w:hAnsi="Arial" w:cs="Arial"/>
          <w:sz w:val="20"/>
        </w:rPr>
        <w:tab/>
        <w:t xml:space="preserve">Signed and Completed </w:t>
      </w:r>
      <w:r w:rsidRPr="002C050E">
        <w:rPr>
          <w:rFonts w:ascii="Arial" w:hAnsi="Arial" w:cs="Arial"/>
          <w:sz w:val="20"/>
          <w:u w:val="single"/>
        </w:rPr>
        <w:t>Pricing and Delivery Schedule</w:t>
      </w:r>
      <w:r w:rsidRPr="002C050E">
        <w:rPr>
          <w:rFonts w:ascii="Arial" w:hAnsi="Arial" w:cs="Arial"/>
          <w:sz w:val="20"/>
        </w:rPr>
        <w:t xml:space="preserve"> (ref. </w:t>
      </w:r>
      <w:r w:rsidRPr="002C050E">
        <w:rPr>
          <w:rFonts w:ascii="Arial" w:hAnsi="Arial" w:cs="Arial"/>
          <w:b/>
          <w:sz w:val="20"/>
        </w:rPr>
        <w:t>Section 6</w:t>
      </w:r>
      <w:r w:rsidRPr="002C050E">
        <w:rPr>
          <w:rFonts w:ascii="Arial" w:hAnsi="Arial" w:cs="Arial"/>
          <w:sz w:val="20"/>
        </w:rPr>
        <w:t xml:space="preserve">) </w:t>
      </w:r>
    </w:p>
    <w:p w:rsidR="003E3579" w:rsidRPr="002C050E" w:rsidRDefault="003E3579" w:rsidP="00C32030">
      <w:pPr>
        <w:keepNext/>
        <w:keepLines/>
        <w:rPr>
          <w:rFonts w:ascii="Arial" w:hAnsi="Arial" w:cs="Arial"/>
          <w:sz w:val="20"/>
        </w:rPr>
      </w:pPr>
    </w:p>
    <w:p w:rsidR="003E3579" w:rsidRPr="002C050E" w:rsidRDefault="003E3579" w:rsidP="00C32030">
      <w:pPr>
        <w:keepNext/>
        <w:keepLines/>
        <w:ind w:left="1440" w:hanging="720"/>
        <w:rPr>
          <w:rFonts w:ascii="Arial" w:hAnsi="Arial" w:cs="Arial"/>
          <w:sz w:val="20"/>
        </w:rPr>
      </w:pPr>
      <w:r w:rsidRPr="002C050E">
        <w:rPr>
          <w:rFonts w:ascii="Arial" w:hAnsi="Arial" w:cs="Arial"/>
          <w:sz w:val="20"/>
        </w:rPr>
        <w:t>3.5.3</w:t>
      </w:r>
      <w:r w:rsidRPr="002C050E">
        <w:rPr>
          <w:rFonts w:ascii="Arial" w:hAnsi="Arial" w:cs="Arial"/>
          <w:sz w:val="20"/>
        </w:rPr>
        <w:tab/>
        <w:t xml:space="preserve">Responses to </w:t>
      </w:r>
      <w:r w:rsidRPr="002C050E">
        <w:rPr>
          <w:rFonts w:ascii="Arial" w:hAnsi="Arial" w:cs="Arial"/>
          <w:sz w:val="20"/>
          <w:u w:val="single"/>
        </w:rPr>
        <w:t>Proposer's General Questionnaire</w:t>
      </w:r>
      <w:r w:rsidRPr="002C050E">
        <w:rPr>
          <w:rFonts w:ascii="Arial" w:hAnsi="Arial" w:cs="Arial"/>
          <w:sz w:val="20"/>
        </w:rPr>
        <w:t xml:space="preserve"> (ref. </w:t>
      </w:r>
      <w:r w:rsidRPr="002C050E">
        <w:rPr>
          <w:rFonts w:ascii="Arial" w:hAnsi="Arial" w:cs="Arial"/>
          <w:b/>
          <w:sz w:val="20"/>
        </w:rPr>
        <w:t xml:space="preserve">Section 3 </w:t>
      </w:r>
      <w:r w:rsidRPr="002C050E">
        <w:rPr>
          <w:rFonts w:ascii="Arial" w:hAnsi="Arial" w:cs="Arial"/>
          <w:sz w:val="20"/>
        </w:rPr>
        <w:t xml:space="preserve">of </w:t>
      </w:r>
      <w:r w:rsidRPr="002C050E">
        <w:rPr>
          <w:rFonts w:ascii="Arial" w:hAnsi="Arial" w:cs="Arial"/>
          <w:b/>
          <w:sz w:val="20"/>
        </w:rPr>
        <w:t>APPENDIX ONE</w:t>
      </w:r>
      <w:r w:rsidRPr="002C050E">
        <w:rPr>
          <w:rFonts w:ascii="Arial" w:hAnsi="Arial" w:cs="Arial"/>
          <w:sz w:val="20"/>
        </w:rPr>
        <w:t xml:space="preserve">) </w:t>
      </w:r>
    </w:p>
    <w:p w:rsidR="003E3579" w:rsidRPr="002C050E" w:rsidRDefault="003E3579" w:rsidP="00C32030">
      <w:pPr>
        <w:keepNext/>
        <w:keepLines/>
        <w:rPr>
          <w:rFonts w:ascii="Arial" w:hAnsi="Arial" w:cs="Arial"/>
          <w:sz w:val="20"/>
        </w:rPr>
      </w:pPr>
    </w:p>
    <w:p w:rsidR="00B81CAF" w:rsidRPr="002C050E" w:rsidRDefault="003E3579" w:rsidP="00C32030">
      <w:pPr>
        <w:keepNext/>
        <w:keepLines/>
        <w:ind w:left="1440" w:hanging="720"/>
        <w:rPr>
          <w:rFonts w:ascii="Arial" w:hAnsi="Arial" w:cs="Arial"/>
          <w:sz w:val="20"/>
        </w:rPr>
      </w:pPr>
      <w:r w:rsidRPr="002C050E">
        <w:rPr>
          <w:rFonts w:ascii="Arial" w:hAnsi="Arial" w:cs="Arial"/>
          <w:sz w:val="20"/>
        </w:rPr>
        <w:t>3.5.4</w:t>
      </w:r>
      <w:r w:rsidRPr="002C050E">
        <w:rPr>
          <w:rFonts w:ascii="Arial" w:hAnsi="Arial" w:cs="Arial"/>
          <w:sz w:val="20"/>
        </w:rPr>
        <w:tab/>
      </w:r>
      <w:r w:rsidR="00B81CAF" w:rsidRPr="002C050E">
        <w:rPr>
          <w:rFonts w:ascii="Arial" w:hAnsi="Arial" w:cs="Arial"/>
          <w:sz w:val="20"/>
        </w:rPr>
        <w:t>Signed and C</w:t>
      </w:r>
      <w:r w:rsidR="00F330FD" w:rsidRPr="002C050E">
        <w:rPr>
          <w:rFonts w:ascii="Arial" w:hAnsi="Arial" w:cs="Arial"/>
          <w:sz w:val="20"/>
        </w:rPr>
        <w:t>o</w:t>
      </w:r>
      <w:r w:rsidR="00B81CAF" w:rsidRPr="002C050E">
        <w:rPr>
          <w:rFonts w:ascii="Arial" w:hAnsi="Arial" w:cs="Arial"/>
          <w:sz w:val="20"/>
        </w:rPr>
        <w:t xml:space="preserve">mpleted Addenda Checklist (ref. </w:t>
      </w:r>
      <w:r w:rsidR="00B81CAF" w:rsidRPr="002C050E">
        <w:rPr>
          <w:rFonts w:ascii="Arial" w:hAnsi="Arial" w:cs="Arial"/>
          <w:b/>
          <w:sz w:val="20"/>
        </w:rPr>
        <w:t>Section 4</w:t>
      </w:r>
      <w:r w:rsidR="00B81CAF" w:rsidRPr="002C050E">
        <w:rPr>
          <w:rFonts w:ascii="Arial" w:hAnsi="Arial" w:cs="Arial"/>
          <w:sz w:val="20"/>
        </w:rPr>
        <w:t xml:space="preserve"> of </w:t>
      </w:r>
      <w:r w:rsidR="00B81CAF" w:rsidRPr="002C050E">
        <w:rPr>
          <w:rFonts w:ascii="Arial" w:hAnsi="Arial" w:cs="Arial"/>
          <w:b/>
          <w:sz w:val="20"/>
        </w:rPr>
        <w:t>APPENDIX ONE</w:t>
      </w:r>
      <w:r w:rsidR="00B81CAF" w:rsidRPr="002C050E">
        <w:rPr>
          <w:rFonts w:ascii="Arial" w:hAnsi="Arial" w:cs="Arial"/>
          <w:sz w:val="20"/>
        </w:rPr>
        <w:t>)</w:t>
      </w:r>
    </w:p>
    <w:p w:rsidR="00B81CAF" w:rsidRPr="002C050E" w:rsidRDefault="00B81CAF" w:rsidP="00C32030">
      <w:pPr>
        <w:keepNext/>
        <w:keepLines/>
        <w:ind w:left="1440" w:hanging="720"/>
        <w:rPr>
          <w:rFonts w:ascii="Arial" w:hAnsi="Arial" w:cs="Arial"/>
          <w:sz w:val="20"/>
        </w:rPr>
      </w:pPr>
    </w:p>
    <w:p w:rsidR="003E3579" w:rsidRPr="002C050E" w:rsidRDefault="00B81CAF" w:rsidP="00C32030">
      <w:pPr>
        <w:keepNext/>
        <w:keepLines/>
        <w:ind w:left="1440" w:hanging="720"/>
        <w:rPr>
          <w:rFonts w:ascii="Arial" w:hAnsi="Arial" w:cs="Arial"/>
          <w:sz w:val="20"/>
        </w:rPr>
      </w:pPr>
      <w:r w:rsidRPr="002C050E">
        <w:rPr>
          <w:rFonts w:ascii="Arial" w:hAnsi="Arial" w:cs="Arial"/>
          <w:sz w:val="20"/>
        </w:rPr>
        <w:t>3.5.5</w:t>
      </w:r>
      <w:r w:rsidRPr="002C050E">
        <w:rPr>
          <w:rFonts w:ascii="Arial" w:hAnsi="Arial" w:cs="Arial"/>
          <w:sz w:val="20"/>
        </w:rPr>
        <w:tab/>
      </w:r>
      <w:r w:rsidR="003E3579" w:rsidRPr="002C050E">
        <w:rPr>
          <w:rFonts w:ascii="Arial" w:hAnsi="Arial" w:cs="Arial"/>
          <w:sz w:val="20"/>
        </w:rPr>
        <w:t xml:space="preserve">Responses to questions and requests for information in the </w:t>
      </w:r>
      <w:r w:rsidR="003E3579" w:rsidRPr="002C050E">
        <w:rPr>
          <w:rFonts w:ascii="Arial" w:hAnsi="Arial" w:cs="Arial"/>
          <w:sz w:val="20"/>
          <w:u w:val="single"/>
        </w:rPr>
        <w:t>Specifications and Additional Questions</w:t>
      </w:r>
      <w:r w:rsidR="003E3579" w:rsidRPr="002C050E">
        <w:rPr>
          <w:rFonts w:ascii="Arial" w:hAnsi="Arial" w:cs="Arial"/>
          <w:sz w:val="20"/>
        </w:rPr>
        <w:t xml:space="preserve"> Section (ref. </w:t>
      </w:r>
      <w:r w:rsidR="003E3579" w:rsidRPr="002C050E">
        <w:rPr>
          <w:rFonts w:ascii="Arial" w:hAnsi="Arial" w:cs="Arial"/>
          <w:b/>
          <w:sz w:val="20"/>
        </w:rPr>
        <w:t>Section 5</w:t>
      </w:r>
      <w:r w:rsidR="003E3579" w:rsidRPr="002C050E">
        <w:rPr>
          <w:rFonts w:ascii="Arial" w:hAnsi="Arial" w:cs="Arial"/>
          <w:sz w:val="20"/>
        </w:rPr>
        <w:t xml:space="preserve">) </w:t>
      </w:r>
    </w:p>
    <w:p w:rsidR="003E3579" w:rsidRPr="002C050E" w:rsidRDefault="003E3579" w:rsidP="00C32030">
      <w:pPr>
        <w:keepNext/>
        <w:keepLines/>
        <w:rPr>
          <w:rFonts w:ascii="Arial" w:hAnsi="Arial" w:cs="Arial"/>
          <w:sz w:val="20"/>
        </w:rPr>
      </w:pPr>
    </w:p>
    <w:p w:rsidR="003E3579" w:rsidRPr="002C050E" w:rsidRDefault="003E3579" w:rsidP="00C32030">
      <w:pPr>
        <w:keepNext/>
        <w:keepLines/>
        <w:ind w:left="1440" w:hanging="720"/>
        <w:rPr>
          <w:rFonts w:ascii="Arial" w:hAnsi="Arial" w:cs="Arial"/>
          <w:color w:val="000000"/>
          <w:sz w:val="20"/>
        </w:rPr>
      </w:pPr>
      <w:r w:rsidRPr="002C050E">
        <w:rPr>
          <w:rFonts w:ascii="Arial" w:hAnsi="Arial" w:cs="Arial"/>
          <w:color w:val="000000"/>
          <w:sz w:val="20"/>
        </w:rPr>
        <w:t>3.5.</w:t>
      </w:r>
      <w:r w:rsidR="00B81CAF" w:rsidRPr="002C050E">
        <w:rPr>
          <w:rFonts w:ascii="Arial" w:hAnsi="Arial" w:cs="Arial"/>
          <w:color w:val="000000"/>
          <w:sz w:val="20"/>
        </w:rPr>
        <w:t>6</w:t>
      </w:r>
      <w:r w:rsidRPr="002C050E">
        <w:rPr>
          <w:rFonts w:ascii="Arial" w:hAnsi="Arial" w:cs="Arial"/>
          <w:color w:val="000000"/>
          <w:sz w:val="20"/>
        </w:rPr>
        <w:tab/>
      </w:r>
      <w:r w:rsidR="006A2B14" w:rsidRPr="002C050E">
        <w:rPr>
          <w:rFonts w:ascii="Arial" w:hAnsi="Arial" w:cs="Arial"/>
          <w:color w:val="000000"/>
          <w:sz w:val="20"/>
        </w:rPr>
        <w:t xml:space="preserve">Signed and completed originals of the HUB Subcontracting Plan </w:t>
      </w:r>
      <w:r w:rsidR="000C5DBD" w:rsidRPr="002C050E">
        <w:rPr>
          <w:rFonts w:ascii="Arial" w:hAnsi="Arial" w:cs="Arial"/>
          <w:color w:val="000000"/>
          <w:sz w:val="20"/>
        </w:rPr>
        <w:t xml:space="preserve">or other applicable documents </w:t>
      </w:r>
      <w:r w:rsidR="006A2B14" w:rsidRPr="002C050E">
        <w:rPr>
          <w:rFonts w:ascii="Arial" w:hAnsi="Arial" w:cs="Arial"/>
          <w:color w:val="000000"/>
          <w:sz w:val="20"/>
        </w:rPr>
        <w:t xml:space="preserve">(ref. </w:t>
      </w:r>
      <w:r w:rsidR="006A2B14" w:rsidRPr="002C050E">
        <w:rPr>
          <w:rFonts w:ascii="Arial" w:hAnsi="Arial" w:cs="Arial"/>
          <w:b/>
          <w:color w:val="000000"/>
          <w:sz w:val="20"/>
        </w:rPr>
        <w:t>Section 2.5</w:t>
      </w:r>
      <w:r w:rsidR="006A2B14" w:rsidRPr="002C050E">
        <w:rPr>
          <w:rFonts w:ascii="Arial" w:hAnsi="Arial" w:cs="Arial"/>
          <w:color w:val="000000"/>
          <w:sz w:val="20"/>
        </w:rPr>
        <w:t xml:space="preserve"> and </w:t>
      </w:r>
      <w:r w:rsidR="006A2B14" w:rsidRPr="002C050E">
        <w:rPr>
          <w:rFonts w:ascii="Arial" w:hAnsi="Arial" w:cs="Arial"/>
          <w:b/>
          <w:color w:val="000000"/>
          <w:sz w:val="20"/>
        </w:rPr>
        <w:t>APPENDIX THREE</w:t>
      </w:r>
      <w:r w:rsidR="006A2B14" w:rsidRPr="002C050E">
        <w:rPr>
          <w:rFonts w:ascii="Arial" w:hAnsi="Arial" w:cs="Arial"/>
          <w:color w:val="000000"/>
          <w:sz w:val="20"/>
        </w:rPr>
        <w:t>).</w:t>
      </w:r>
    </w:p>
    <w:p w:rsidR="003E3579" w:rsidRPr="002C050E" w:rsidRDefault="003E3579" w:rsidP="00C32030">
      <w:pPr>
        <w:keepNext/>
        <w:keepLines/>
        <w:ind w:left="1440" w:hanging="720"/>
        <w:rPr>
          <w:rFonts w:ascii="Arial" w:hAnsi="Arial" w:cs="Arial"/>
          <w:color w:val="000000"/>
          <w:sz w:val="20"/>
        </w:rPr>
        <w:sectPr w:rsidR="003E3579" w:rsidRPr="002C050E" w:rsidSect="00B40736">
          <w:headerReference w:type="default" r:id="rId18"/>
          <w:footerReference w:type="default" r:id="rId19"/>
          <w:pgSz w:w="12240" w:h="15840" w:code="1"/>
          <w:pgMar w:top="720" w:right="720" w:bottom="720" w:left="720" w:header="576" w:footer="576" w:gutter="0"/>
          <w:cols w:space="720"/>
          <w:docGrid w:linePitch="299"/>
        </w:sectPr>
      </w:pPr>
    </w:p>
    <w:p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t>SECTION 4</w:t>
      </w:r>
    </w:p>
    <w:p w:rsidR="003E3579" w:rsidRPr="005F16A9" w:rsidRDefault="003E3579">
      <w:pPr>
        <w:jc w:val="center"/>
        <w:rPr>
          <w:rFonts w:ascii="Arial" w:hAnsi="Arial" w:cs="Arial"/>
          <w:b/>
          <w:szCs w:val="22"/>
          <w:u w:val="single"/>
        </w:rPr>
      </w:pPr>
    </w:p>
    <w:p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rsidR="003E3579" w:rsidRPr="00B40736" w:rsidRDefault="003E3579" w:rsidP="00B40736">
      <w:pPr>
        <w:rPr>
          <w:rFonts w:ascii="Arial" w:hAnsi="Arial"/>
          <w:sz w:val="20"/>
          <w:u w:val="single"/>
        </w:rPr>
      </w:pPr>
    </w:p>
    <w:p w:rsidR="00482E0F" w:rsidRPr="002B4F94" w:rsidRDefault="00482E0F" w:rsidP="00B40736">
      <w:pPr>
        <w:rPr>
          <w:rFonts w:ascii="Arial" w:hAnsi="Arial" w:cs="Arial"/>
          <w:sz w:val="20"/>
          <w:highlight w:val="lightGray"/>
        </w:rPr>
      </w:pPr>
      <w:bookmarkStart w:id="1" w:name="_DV_M200"/>
      <w:bookmarkEnd w:id="1"/>
      <w:r w:rsidRPr="00532DD6">
        <w:rPr>
          <w:rFonts w:ascii="Arial" w:hAnsi="Arial"/>
          <w:sz w:val="20"/>
        </w:rPr>
        <w:t xml:space="preserve">The terms and conditions contained in </w:t>
      </w:r>
      <w:r w:rsidRPr="00532DD6">
        <w:rPr>
          <w:rFonts w:ascii="Arial" w:hAnsi="Arial" w:cs="Arial"/>
          <w:sz w:val="20"/>
        </w:rPr>
        <w:t xml:space="preserve">the attached Agreement (ref. </w:t>
      </w:r>
      <w:r w:rsidRPr="00532DD6">
        <w:rPr>
          <w:rFonts w:ascii="Arial" w:hAnsi="Arial"/>
          <w:b/>
          <w:sz w:val="20"/>
        </w:rPr>
        <w:t>APPENDIX TWO</w:t>
      </w:r>
      <w:r w:rsidRPr="00532DD6">
        <w:rPr>
          <w:rFonts w:ascii="Arial" w:hAnsi="Arial" w:cs="Arial"/>
          <w:sz w:val="20"/>
        </w:rPr>
        <w:t>)</w:t>
      </w:r>
      <w:r w:rsidRPr="00532DD6">
        <w:rPr>
          <w:rFonts w:ascii="Arial" w:hAnsi="Arial"/>
          <w:sz w:val="20"/>
        </w:rPr>
        <w:t xml:space="preserve"> or, in the sole discretion of University, terms and conditions substantially similar to those contained in the Agreement, will </w:t>
      </w:r>
      <w:r w:rsidRPr="00532DD6">
        <w:rPr>
          <w:rFonts w:ascii="Arial" w:hAnsi="Arial" w:cs="Arial"/>
          <w:sz w:val="20"/>
        </w:rPr>
        <w:t>constitute</w:t>
      </w:r>
      <w:r w:rsidRPr="00532DD6">
        <w:rPr>
          <w:rFonts w:ascii="Arial" w:hAnsi="Arial"/>
          <w:sz w:val="20"/>
        </w:rPr>
        <w:t xml:space="preserve"> and govern any agreement that results from this RFP. If Proposer takes exception to any terms </w:t>
      </w:r>
      <w:r w:rsidR="00CF67BC" w:rsidRPr="00532DD6">
        <w:rPr>
          <w:rFonts w:ascii="Arial" w:hAnsi="Arial"/>
          <w:sz w:val="20"/>
        </w:rPr>
        <w:t>or</w:t>
      </w:r>
      <w:r w:rsidRPr="00532DD6">
        <w:rPr>
          <w:rFonts w:ascii="Arial" w:hAnsi="Arial"/>
          <w:sz w:val="20"/>
        </w:rPr>
        <w:t xml:space="preserve"> conditions set forth in </w:t>
      </w:r>
      <w:r w:rsidRPr="00532DD6">
        <w:rPr>
          <w:rFonts w:ascii="Arial" w:hAnsi="Arial" w:cs="Arial"/>
          <w:sz w:val="20"/>
        </w:rPr>
        <w:t>the Agreement</w:t>
      </w:r>
      <w:r w:rsidRPr="00532DD6">
        <w:rPr>
          <w:rFonts w:ascii="Arial" w:hAnsi="Arial"/>
          <w:sz w:val="20"/>
        </w:rPr>
        <w:t xml:space="preserve">, Proposer will submit </w:t>
      </w:r>
      <w:r w:rsidR="00DD1FD3" w:rsidRPr="00532DD6">
        <w:rPr>
          <w:rFonts w:ascii="Arial" w:hAnsi="Arial"/>
          <w:sz w:val="20"/>
        </w:rPr>
        <w:t xml:space="preserve">a list of </w:t>
      </w:r>
      <w:r w:rsidRPr="00532DD6">
        <w:rPr>
          <w:rFonts w:ascii="Arial" w:hAnsi="Arial"/>
          <w:sz w:val="20"/>
        </w:rPr>
        <w:t xml:space="preserve">the exceptions </w:t>
      </w:r>
      <w:r w:rsidR="00DD1FD3" w:rsidRPr="00532DD6">
        <w:rPr>
          <w:rFonts w:ascii="Arial" w:hAnsi="Arial"/>
          <w:sz w:val="20"/>
        </w:rPr>
        <w:t xml:space="preserve">as part of its proposal in accordance with </w:t>
      </w:r>
      <w:r w:rsidR="00DD1FD3" w:rsidRPr="00532DD6">
        <w:rPr>
          <w:rFonts w:ascii="Arial" w:hAnsi="Arial"/>
          <w:b/>
          <w:sz w:val="20"/>
        </w:rPr>
        <w:t>Section 5.</w:t>
      </w:r>
      <w:r w:rsidR="00C5641E" w:rsidRPr="00532DD6">
        <w:rPr>
          <w:rFonts w:ascii="Arial" w:hAnsi="Arial"/>
          <w:b/>
          <w:sz w:val="20"/>
        </w:rPr>
        <w:t>3.1</w:t>
      </w:r>
      <w:r w:rsidRPr="00532DD6">
        <w:rPr>
          <w:rFonts w:ascii="Arial" w:hAnsi="Arial"/>
          <w:sz w:val="20"/>
        </w:rPr>
        <w:t xml:space="preserve">. Proposer’s exceptions will be reviewed by University and may result in disqualification of </w:t>
      </w:r>
      <w:r w:rsidRPr="00532DD6">
        <w:rPr>
          <w:rFonts w:ascii="Arial" w:hAnsi="Arial" w:cs="Arial"/>
          <w:sz w:val="20"/>
        </w:rPr>
        <w:t>Proposer’s</w:t>
      </w:r>
      <w:r w:rsidRPr="00532DD6">
        <w:rPr>
          <w:rFonts w:ascii="Arial" w:hAnsi="Arial"/>
          <w:sz w:val="20"/>
        </w:rPr>
        <w:t xml:space="preserve"> proposal as non-responsive to this RFP.</w:t>
      </w:r>
      <w:r w:rsidR="00787BF3" w:rsidRPr="00532DD6">
        <w:rPr>
          <w:rFonts w:ascii="Arial" w:hAnsi="Arial"/>
          <w:sz w:val="20"/>
        </w:rPr>
        <w:t xml:space="preserve"> If Proposer’s exceptions do not result in disqualification of </w:t>
      </w:r>
      <w:r w:rsidR="00787BF3" w:rsidRPr="00532DD6">
        <w:rPr>
          <w:rFonts w:ascii="Arial" w:hAnsi="Arial" w:cs="Arial"/>
          <w:sz w:val="20"/>
        </w:rPr>
        <w:t>Proposer’s</w:t>
      </w:r>
      <w:r w:rsidR="00787BF3" w:rsidRPr="00532DD6">
        <w:rPr>
          <w:rFonts w:ascii="Arial" w:hAnsi="Arial"/>
          <w:sz w:val="20"/>
        </w:rPr>
        <w:t xml:space="preserve"> proposal, then University </w:t>
      </w:r>
      <w:r w:rsidR="002B283F" w:rsidRPr="00532DD6">
        <w:rPr>
          <w:rFonts w:ascii="Arial" w:hAnsi="Arial"/>
          <w:sz w:val="20"/>
        </w:rPr>
        <w:t>may</w:t>
      </w:r>
      <w:r w:rsidR="00787BF3" w:rsidRPr="00532DD6">
        <w:rPr>
          <w:rFonts w:ascii="Arial" w:hAnsi="Arial"/>
          <w:sz w:val="20"/>
        </w:rPr>
        <w:t xml:space="preserve"> consider </w:t>
      </w:r>
      <w:r w:rsidR="00CF67BC" w:rsidRPr="00532DD6">
        <w:rPr>
          <w:rFonts w:ascii="Arial" w:hAnsi="Arial"/>
          <w:sz w:val="20"/>
        </w:rPr>
        <w:t>Proposer’s</w:t>
      </w:r>
      <w:r w:rsidR="00787BF3" w:rsidRPr="00532DD6">
        <w:rPr>
          <w:rFonts w:ascii="Arial" w:hAnsi="Arial"/>
          <w:sz w:val="20"/>
        </w:rPr>
        <w:t xml:space="preserve"> exceptions when University evaluates the</w:t>
      </w:r>
      <w:r w:rsidR="00787BF3" w:rsidRPr="00532DD6">
        <w:rPr>
          <w:rFonts w:ascii="Arial" w:hAnsi="Arial" w:cs="Arial"/>
          <w:sz w:val="20"/>
        </w:rPr>
        <w:t xml:space="preserve"> Proposer’s</w:t>
      </w:r>
      <w:r w:rsidR="00787BF3" w:rsidRPr="00532DD6">
        <w:rPr>
          <w:rFonts w:ascii="Arial" w:hAnsi="Arial"/>
          <w:sz w:val="20"/>
        </w:rPr>
        <w:t xml:space="preserve"> proposal.</w:t>
      </w:r>
    </w:p>
    <w:p w:rsidR="00122410" w:rsidRPr="002B4F94" w:rsidRDefault="00122410" w:rsidP="00B40736">
      <w:pPr>
        <w:jc w:val="left"/>
        <w:rPr>
          <w:rFonts w:ascii="Arial" w:hAnsi="Arial" w:cs="Arial"/>
          <w:sz w:val="20"/>
          <w:highlight w:val="lightGray"/>
          <w:u w:val="single"/>
        </w:rPr>
      </w:pPr>
    </w:p>
    <w:p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rsidR="003E3579" w:rsidRPr="00F57AED" w:rsidRDefault="003E3579">
      <w:pPr>
        <w:jc w:val="center"/>
        <w:rPr>
          <w:rFonts w:ascii="Arial" w:hAnsi="Arial"/>
          <w:b/>
        </w:rPr>
      </w:pPr>
      <w:r w:rsidRPr="00F57AED">
        <w:rPr>
          <w:rFonts w:ascii="Arial" w:hAnsi="Arial"/>
          <w:b/>
        </w:rPr>
        <w:t>SECTION 5</w:t>
      </w:r>
    </w:p>
    <w:p w:rsidR="003E3579" w:rsidRPr="00F57AED" w:rsidRDefault="003E3579">
      <w:pPr>
        <w:jc w:val="center"/>
        <w:rPr>
          <w:rFonts w:ascii="Arial" w:hAnsi="Arial"/>
          <w:b/>
        </w:rPr>
      </w:pPr>
    </w:p>
    <w:p w:rsidR="003E3579" w:rsidRPr="00F57AED" w:rsidRDefault="003E3579">
      <w:pPr>
        <w:jc w:val="center"/>
        <w:rPr>
          <w:rFonts w:ascii="Arial" w:hAnsi="Arial"/>
          <w:u w:val="single"/>
        </w:rPr>
      </w:pPr>
      <w:r w:rsidRPr="00F57AED">
        <w:rPr>
          <w:rFonts w:ascii="Arial" w:hAnsi="Arial"/>
          <w:b/>
          <w:u w:val="single"/>
        </w:rPr>
        <w:t>SPECIFICATIONS AND ADDITIONAL QUESTIONS</w:t>
      </w:r>
    </w:p>
    <w:p w:rsidR="003E3579" w:rsidRPr="00F57AED" w:rsidRDefault="003E3579">
      <w:pPr>
        <w:rPr>
          <w:rFonts w:ascii="Arial" w:hAnsi="Arial"/>
        </w:rPr>
      </w:pPr>
    </w:p>
    <w:p w:rsidR="008F5267" w:rsidRPr="00F57AED" w:rsidRDefault="008F5267" w:rsidP="008F5267">
      <w:pPr>
        <w:rPr>
          <w:rFonts w:ascii="Arial" w:hAnsi="Arial"/>
        </w:rPr>
      </w:pPr>
    </w:p>
    <w:p w:rsidR="003E3579" w:rsidRPr="002C050E" w:rsidRDefault="003E3579">
      <w:pPr>
        <w:rPr>
          <w:rFonts w:ascii="Arial" w:hAnsi="Arial" w:cs="Arial"/>
          <w:b/>
          <w:sz w:val="20"/>
        </w:rPr>
      </w:pPr>
      <w:bookmarkStart w:id="2" w:name="_DV_M201"/>
      <w:bookmarkEnd w:id="2"/>
      <w:r w:rsidRPr="002C050E">
        <w:rPr>
          <w:rFonts w:ascii="Arial" w:hAnsi="Arial" w:cs="Arial"/>
          <w:b/>
          <w:sz w:val="20"/>
        </w:rPr>
        <w:t>5.1</w:t>
      </w:r>
      <w:r w:rsidRPr="002C050E">
        <w:rPr>
          <w:rFonts w:ascii="Arial" w:hAnsi="Arial" w:cs="Arial"/>
          <w:b/>
          <w:sz w:val="20"/>
        </w:rPr>
        <w:tab/>
        <w:t xml:space="preserve">General </w:t>
      </w:r>
    </w:p>
    <w:p w:rsidR="003E3579" w:rsidRPr="002C050E" w:rsidRDefault="003E3579">
      <w:pPr>
        <w:rPr>
          <w:rFonts w:ascii="Arial" w:hAnsi="Arial" w:cs="Arial"/>
          <w:sz w:val="20"/>
        </w:rPr>
      </w:pPr>
    </w:p>
    <w:p w:rsidR="000D448F" w:rsidRPr="002C050E" w:rsidRDefault="006968C0" w:rsidP="001173F2">
      <w:pPr>
        <w:ind w:left="720"/>
        <w:rPr>
          <w:rFonts w:ascii="Arial" w:hAnsi="Arial" w:cs="Arial"/>
          <w:sz w:val="20"/>
        </w:rPr>
      </w:pPr>
      <w:r w:rsidRPr="002C050E">
        <w:rPr>
          <w:rFonts w:ascii="Arial" w:hAnsi="Arial" w:cs="Arial"/>
          <w:sz w:val="20"/>
        </w:rPr>
        <w:t>M</w:t>
      </w:r>
      <w:r w:rsidR="003E3579" w:rsidRPr="002C050E">
        <w:rPr>
          <w:rFonts w:ascii="Arial" w:hAnsi="Arial" w:cs="Arial"/>
          <w:sz w:val="20"/>
        </w:rPr>
        <w:t xml:space="preserve">inimum requirements </w:t>
      </w:r>
      <w:bookmarkStart w:id="3" w:name="_DV_M202"/>
      <w:bookmarkStart w:id="4" w:name="_DV_M203"/>
      <w:bookmarkStart w:id="5" w:name="_DV_M204"/>
      <w:bookmarkStart w:id="6" w:name="_DV_M205"/>
      <w:bookmarkStart w:id="7" w:name="_DV_M206"/>
      <w:bookmarkStart w:id="8" w:name="_DV_M207"/>
      <w:bookmarkStart w:id="9" w:name="_DV_M208"/>
      <w:bookmarkStart w:id="10" w:name="_DV_M209"/>
      <w:bookmarkStart w:id="11" w:name="_DV_M210"/>
      <w:bookmarkStart w:id="12" w:name="_DV_M211"/>
      <w:bookmarkStart w:id="13" w:name="_DV_M212"/>
      <w:bookmarkStart w:id="14" w:name="_DV_M213"/>
      <w:bookmarkStart w:id="15" w:name="_DV_M214"/>
      <w:bookmarkStart w:id="16" w:name="_DV_M215"/>
      <w:bookmarkStart w:id="17" w:name="_DV_M216"/>
      <w:bookmarkStart w:id="18" w:name="_DV_M217"/>
      <w:bookmarkStart w:id="19" w:name="_DV_M218"/>
      <w:bookmarkStart w:id="20" w:name="_DV_M220"/>
      <w:bookmarkStart w:id="21" w:name="_DV_M221"/>
      <w:bookmarkStart w:id="22" w:name="_DV_M222"/>
      <w:bookmarkStart w:id="23" w:name="_DV_M223"/>
      <w:bookmarkStart w:id="24" w:name="_DV_M224"/>
      <w:bookmarkStart w:id="25" w:name="_DV_M225"/>
      <w:bookmarkStart w:id="26" w:name="_DV_M226"/>
      <w:bookmarkStart w:id="27" w:name="One"/>
      <w:bookmarkStart w:id="28" w:name="_DV_M229"/>
      <w:bookmarkStart w:id="29" w:name="_DV_M238"/>
      <w:bookmarkStart w:id="30" w:name="_DV_M24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3E3579" w:rsidRPr="002C050E">
        <w:rPr>
          <w:rFonts w:ascii="Arial" w:hAnsi="Arial" w:cs="Arial"/>
          <w:sz w:val="20"/>
        </w:rPr>
        <w:t xml:space="preserve">and specifications for </w:t>
      </w:r>
      <w:r w:rsidR="00177B30" w:rsidRPr="002C050E">
        <w:rPr>
          <w:rFonts w:ascii="Arial" w:hAnsi="Arial" w:cs="Arial"/>
          <w:sz w:val="20"/>
        </w:rPr>
        <w:t>Work</w:t>
      </w:r>
      <w:r w:rsidR="003E3579" w:rsidRPr="002C050E">
        <w:rPr>
          <w:rFonts w:ascii="Arial" w:hAnsi="Arial" w:cs="Arial"/>
          <w:sz w:val="20"/>
        </w:rPr>
        <w:t>, as well as certain requests for information to be provided by Proposer as part of its proposal, are set forth below</w:t>
      </w:r>
      <w:r w:rsidR="001306E3" w:rsidRPr="002C050E">
        <w:rPr>
          <w:rFonts w:ascii="Arial" w:hAnsi="Arial" w:cs="Arial"/>
          <w:sz w:val="20"/>
        </w:rPr>
        <w:t>.</w:t>
      </w:r>
      <w:r w:rsidR="001173F2" w:rsidRPr="002C050E">
        <w:rPr>
          <w:rFonts w:ascii="Arial" w:hAnsi="Arial" w:cs="Arial"/>
          <w:sz w:val="20"/>
        </w:rPr>
        <w:t xml:space="preserve"> </w:t>
      </w:r>
      <w:r w:rsidR="008F5489" w:rsidRPr="002C050E">
        <w:rPr>
          <w:rFonts w:ascii="Arial" w:hAnsi="Arial" w:cs="Arial"/>
          <w:sz w:val="20"/>
        </w:rPr>
        <w:t xml:space="preserve">As indicated in </w:t>
      </w:r>
      <w:r w:rsidR="008F5489" w:rsidRPr="002C050E">
        <w:rPr>
          <w:rFonts w:ascii="Arial" w:hAnsi="Arial" w:cs="Arial"/>
          <w:b/>
          <w:sz w:val="20"/>
        </w:rPr>
        <w:t>Section 2.3</w:t>
      </w:r>
      <w:r w:rsidR="008F5267" w:rsidRPr="002C050E">
        <w:rPr>
          <w:rFonts w:ascii="Arial" w:hAnsi="Arial" w:cs="Arial"/>
          <w:sz w:val="20"/>
        </w:rPr>
        <w:t xml:space="preserve">, </w:t>
      </w:r>
      <w:r w:rsidR="008F5267" w:rsidRPr="002C050E">
        <w:rPr>
          <w:rFonts w:ascii="Arial" w:hAnsi="Arial" w:cs="Arial"/>
          <w:b/>
          <w:sz w:val="20"/>
        </w:rPr>
        <w:t>Contractor</w:t>
      </w:r>
      <w:r w:rsidR="008F5267" w:rsidRPr="002C050E">
        <w:rPr>
          <w:rFonts w:ascii="Arial" w:hAnsi="Arial" w:cs="Arial"/>
          <w:sz w:val="20"/>
        </w:rPr>
        <w:t xml:space="preserve"> means</w:t>
      </w:r>
      <w:r w:rsidR="008F5489" w:rsidRPr="002C050E">
        <w:rPr>
          <w:rFonts w:ascii="Arial" w:hAnsi="Arial" w:cs="Arial"/>
          <w:sz w:val="20"/>
        </w:rPr>
        <w:t xml:space="preserve"> t</w:t>
      </w:r>
      <w:r w:rsidR="001173F2" w:rsidRPr="002C050E">
        <w:rPr>
          <w:rFonts w:ascii="Arial" w:hAnsi="Arial" w:cs="Arial"/>
          <w:sz w:val="20"/>
        </w:rPr>
        <w:t>he successful Proposer</w:t>
      </w:r>
      <w:r w:rsidR="008F5267" w:rsidRPr="002C050E">
        <w:rPr>
          <w:rFonts w:ascii="Arial" w:hAnsi="Arial" w:cs="Arial"/>
          <w:sz w:val="20"/>
        </w:rPr>
        <w:t>.</w:t>
      </w:r>
    </w:p>
    <w:p w:rsidR="003E3579" w:rsidRPr="002C050E" w:rsidRDefault="003E3579" w:rsidP="00FC3C90">
      <w:pPr>
        <w:ind w:left="720"/>
        <w:rPr>
          <w:rFonts w:ascii="Arial" w:hAnsi="Arial" w:cs="Arial"/>
          <w:sz w:val="20"/>
        </w:rPr>
      </w:pPr>
    </w:p>
    <w:p w:rsidR="000C6F24" w:rsidRPr="00897696" w:rsidRDefault="00897696" w:rsidP="00897696">
      <w:pPr>
        <w:ind w:left="720" w:hanging="720"/>
        <w:rPr>
          <w:rFonts w:ascii="Arial" w:hAnsi="Arial" w:cs="Arial"/>
          <w:b/>
          <w:sz w:val="20"/>
          <w:highlight w:val="lightGray"/>
        </w:rPr>
      </w:pPr>
      <w:r>
        <w:rPr>
          <w:rFonts w:ascii="Arial" w:hAnsi="Arial" w:cs="Arial"/>
          <w:b/>
          <w:sz w:val="20"/>
        </w:rPr>
        <w:t>5.2</w:t>
      </w:r>
      <w:r w:rsidR="000C6F24" w:rsidRPr="00B602CA">
        <w:rPr>
          <w:rFonts w:ascii="Arial" w:hAnsi="Arial" w:cs="Arial"/>
          <w:b/>
          <w:sz w:val="20"/>
        </w:rPr>
        <w:t xml:space="preserve"> </w:t>
      </w:r>
      <w:r>
        <w:rPr>
          <w:rFonts w:ascii="Arial" w:hAnsi="Arial" w:cs="Arial"/>
          <w:b/>
          <w:sz w:val="20"/>
        </w:rPr>
        <w:tab/>
      </w:r>
      <w:r w:rsidR="000C6F24" w:rsidRPr="00B602CA">
        <w:rPr>
          <w:rFonts w:ascii="Arial" w:hAnsi="Arial" w:cs="Arial"/>
          <w:sz w:val="20"/>
        </w:rPr>
        <w:t>Each Proposal must include information that clearly indicates that Proposer meets each of the following minimum qualification requirements</w:t>
      </w:r>
      <w:r w:rsidR="000C6F24" w:rsidRPr="00B602CA">
        <w:rPr>
          <w:rFonts w:ascii="Arial" w:hAnsi="Arial" w:cs="Arial"/>
          <w:color w:val="000000"/>
          <w:sz w:val="20"/>
        </w:rPr>
        <w:t>:</w:t>
      </w:r>
    </w:p>
    <w:p w:rsidR="003E3579" w:rsidRPr="002C050E" w:rsidRDefault="003E3579">
      <w:pPr>
        <w:ind w:left="720"/>
        <w:rPr>
          <w:rFonts w:ascii="Arial" w:hAnsi="Arial" w:cs="Arial"/>
          <w:color w:val="000000"/>
          <w:sz w:val="20"/>
        </w:rPr>
      </w:pPr>
      <w:r w:rsidRPr="002C050E">
        <w:rPr>
          <w:rFonts w:ascii="Arial" w:hAnsi="Arial" w:cs="Arial"/>
          <w:color w:val="000000"/>
          <w:sz w:val="20"/>
        </w:rPr>
        <w:t> </w:t>
      </w:r>
    </w:p>
    <w:p w:rsidR="00897696" w:rsidRDefault="00897696" w:rsidP="00897696">
      <w:pPr>
        <w:pStyle w:val="ListParagraph"/>
        <w:numPr>
          <w:ilvl w:val="2"/>
          <w:numId w:val="1"/>
        </w:numPr>
        <w:rPr>
          <w:rFonts w:ascii="Arial" w:hAnsi="Arial" w:cs="Arial"/>
          <w:sz w:val="20"/>
        </w:rPr>
      </w:pPr>
      <w:r w:rsidRPr="00897696">
        <w:rPr>
          <w:rFonts w:ascii="Arial" w:hAnsi="Arial" w:cs="Arial"/>
          <w:sz w:val="20"/>
        </w:rPr>
        <w:t>Possess a minimum of 5 years’ experience providing employee health screening services.</w:t>
      </w:r>
    </w:p>
    <w:p w:rsidR="00897696" w:rsidRDefault="00897696" w:rsidP="00897696">
      <w:pPr>
        <w:pStyle w:val="ListParagraph"/>
        <w:ind w:left="1440"/>
        <w:rPr>
          <w:rFonts w:ascii="Arial" w:hAnsi="Arial" w:cs="Arial"/>
          <w:sz w:val="20"/>
        </w:rPr>
      </w:pPr>
    </w:p>
    <w:p w:rsidR="00897696" w:rsidRDefault="00897696" w:rsidP="00897696">
      <w:pPr>
        <w:pStyle w:val="ListParagraph"/>
        <w:numPr>
          <w:ilvl w:val="2"/>
          <w:numId w:val="1"/>
        </w:numPr>
        <w:rPr>
          <w:rFonts w:ascii="Arial" w:hAnsi="Arial" w:cs="Arial"/>
          <w:sz w:val="20"/>
        </w:rPr>
      </w:pPr>
      <w:r w:rsidRPr="00897696">
        <w:rPr>
          <w:rFonts w:ascii="Arial" w:hAnsi="Arial" w:cs="Arial"/>
          <w:sz w:val="20"/>
        </w:rPr>
        <w:t xml:space="preserve">Be able to </w:t>
      </w:r>
      <w:r>
        <w:rPr>
          <w:rFonts w:ascii="Arial" w:hAnsi="Arial" w:cs="Arial"/>
          <w:sz w:val="20"/>
        </w:rPr>
        <w:t>provide service vehicles no</w:t>
      </w:r>
      <w:r w:rsidRPr="00897696">
        <w:rPr>
          <w:rFonts w:ascii="Arial" w:hAnsi="Arial" w:cs="Arial"/>
          <w:sz w:val="20"/>
        </w:rPr>
        <w:t xml:space="preserve"> greater than five years old.</w:t>
      </w:r>
    </w:p>
    <w:p w:rsidR="00897696" w:rsidRPr="00897696" w:rsidRDefault="00897696" w:rsidP="00897696">
      <w:pPr>
        <w:pStyle w:val="ListParagraph"/>
        <w:ind w:left="1440"/>
        <w:rPr>
          <w:rFonts w:ascii="Arial" w:hAnsi="Arial" w:cs="Arial"/>
          <w:sz w:val="20"/>
        </w:rPr>
      </w:pPr>
    </w:p>
    <w:p w:rsidR="00897696" w:rsidRPr="00897696" w:rsidRDefault="00897696" w:rsidP="00897696">
      <w:pPr>
        <w:pStyle w:val="ListParagraph"/>
        <w:numPr>
          <w:ilvl w:val="2"/>
          <w:numId w:val="1"/>
        </w:numPr>
        <w:rPr>
          <w:rFonts w:ascii="Arial" w:hAnsi="Arial" w:cs="Arial"/>
          <w:sz w:val="20"/>
        </w:rPr>
      </w:pPr>
      <w:r w:rsidRPr="00897696">
        <w:rPr>
          <w:rFonts w:ascii="Arial" w:hAnsi="Arial" w:cs="Arial"/>
          <w:sz w:val="20"/>
        </w:rPr>
        <w:t>Establish and maintain thoroughly outlined contingency plans for equipment failure, service vehicle mechanical breakdowns and personnel staffing.</w:t>
      </w:r>
    </w:p>
    <w:p w:rsidR="00897696" w:rsidRPr="00897696" w:rsidRDefault="00897696" w:rsidP="00897696">
      <w:pPr>
        <w:pStyle w:val="ListParagraph"/>
        <w:ind w:left="1440"/>
        <w:rPr>
          <w:rFonts w:ascii="Arial" w:hAnsi="Arial" w:cs="Arial"/>
          <w:sz w:val="20"/>
        </w:rPr>
      </w:pPr>
    </w:p>
    <w:p w:rsidR="003E3579" w:rsidRPr="002C050E" w:rsidRDefault="003E3579">
      <w:pPr>
        <w:ind w:left="720"/>
        <w:rPr>
          <w:rFonts w:ascii="Arial" w:hAnsi="Arial" w:cs="Arial"/>
          <w:sz w:val="20"/>
          <w:u w:val="single"/>
        </w:rPr>
      </w:pPr>
    </w:p>
    <w:p w:rsidR="003E3579" w:rsidRPr="002C050E" w:rsidRDefault="003E3579">
      <w:pPr>
        <w:ind w:firstLine="720"/>
        <w:rPr>
          <w:rFonts w:ascii="Arial" w:hAnsi="Arial" w:cs="Arial"/>
          <w:color w:val="000000"/>
          <w:sz w:val="20"/>
        </w:rPr>
      </w:pPr>
    </w:p>
    <w:p w:rsidR="003E3579" w:rsidRPr="002C050E" w:rsidRDefault="003E3579">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5.3</w:t>
      </w:r>
      <w:r w:rsidRPr="002C050E">
        <w:rPr>
          <w:rFonts w:ascii="Arial" w:hAnsi="Arial" w:cs="Arial"/>
          <w:b/>
          <w:sz w:val="20"/>
        </w:rPr>
        <w:tab/>
        <w:t xml:space="preserve">Additional Questions Specific to this RFP </w:t>
      </w:r>
    </w:p>
    <w:p w:rsidR="003E3579" w:rsidRPr="002C050E" w:rsidRDefault="003E3579">
      <w:pPr>
        <w:rPr>
          <w:rFonts w:ascii="Arial" w:hAnsi="Arial" w:cs="Arial"/>
          <w:color w:val="000000"/>
          <w:sz w:val="20"/>
        </w:rPr>
      </w:pPr>
    </w:p>
    <w:p w:rsidR="003E3579" w:rsidRPr="002C050E" w:rsidRDefault="003E3579">
      <w:pPr>
        <w:ind w:left="720"/>
        <w:rPr>
          <w:rFonts w:ascii="Arial" w:hAnsi="Arial" w:cs="Arial"/>
          <w:color w:val="000000"/>
          <w:sz w:val="20"/>
        </w:rPr>
      </w:pPr>
      <w:r w:rsidRPr="002C050E">
        <w:rPr>
          <w:rFonts w:ascii="Arial" w:hAnsi="Arial" w:cs="Arial"/>
          <w:color w:val="000000"/>
          <w:sz w:val="20"/>
        </w:rPr>
        <w:t>Proposer must submit the following information as part of Proposer’s proposal:</w:t>
      </w:r>
      <w:r w:rsidR="00D01AC0" w:rsidRPr="002C050E">
        <w:rPr>
          <w:rFonts w:ascii="Arial" w:hAnsi="Arial" w:cs="Arial"/>
          <w:color w:val="000000"/>
          <w:sz w:val="20"/>
        </w:rPr>
        <w:t xml:space="preserve"> </w:t>
      </w:r>
    </w:p>
    <w:p w:rsidR="003E3579" w:rsidRPr="002C050E" w:rsidRDefault="003E3579">
      <w:pPr>
        <w:ind w:left="720"/>
        <w:rPr>
          <w:rFonts w:ascii="Arial" w:hAnsi="Arial" w:cs="Arial"/>
          <w:color w:val="000000"/>
          <w:sz w:val="20"/>
        </w:rPr>
      </w:pPr>
      <w:r w:rsidRPr="002C050E">
        <w:rPr>
          <w:rFonts w:ascii="Arial" w:hAnsi="Arial" w:cs="Arial"/>
          <w:color w:val="000000"/>
          <w:sz w:val="20"/>
        </w:rPr>
        <w:t> </w:t>
      </w:r>
    </w:p>
    <w:p w:rsidR="003E3579" w:rsidRPr="002C050E" w:rsidRDefault="00DE6DCA" w:rsidP="00BA30CB">
      <w:pPr>
        <w:numPr>
          <w:ilvl w:val="2"/>
          <w:numId w:val="2"/>
        </w:numPr>
        <w:rPr>
          <w:rFonts w:ascii="Arial" w:hAnsi="Arial" w:cs="Arial"/>
          <w:sz w:val="20"/>
          <w:u w:val="single"/>
        </w:rPr>
      </w:pPr>
      <w:r w:rsidRPr="000603B1">
        <w:rPr>
          <w:rFonts w:ascii="Arial" w:hAnsi="Arial" w:cs="Arial"/>
          <w:sz w:val="20"/>
        </w:rPr>
        <w:t xml:space="preserve">If Proposer takes exception to any terms or conditions set forth in </w:t>
      </w:r>
      <w:r w:rsidRPr="000603B1">
        <w:rPr>
          <w:rFonts w:ascii="Arial" w:hAnsi="Arial" w:cs="Arial"/>
          <w:b/>
          <w:sz w:val="20"/>
        </w:rPr>
        <w:t>APPENDIX TWO</w:t>
      </w:r>
      <w:r w:rsidRPr="000603B1">
        <w:rPr>
          <w:rFonts w:ascii="Arial" w:hAnsi="Arial" w:cs="Arial"/>
          <w:sz w:val="20"/>
        </w:rPr>
        <w:t xml:space="preserve">), Proposer </w:t>
      </w:r>
      <w:r w:rsidR="00225050" w:rsidRPr="000603B1">
        <w:rPr>
          <w:rFonts w:ascii="Arial" w:hAnsi="Arial" w:cs="Arial"/>
          <w:sz w:val="20"/>
        </w:rPr>
        <w:t>must</w:t>
      </w:r>
      <w:r w:rsidRPr="000603B1">
        <w:rPr>
          <w:rFonts w:ascii="Arial" w:hAnsi="Arial" w:cs="Arial"/>
          <w:sz w:val="20"/>
        </w:rPr>
        <w:t xml:space="preserve"> submit </w:t>
      </w:r>
      <w:r w:rsidR="00502D52" w:rsidRPr="000603B1">
        <w:rPr>
          <w:rFonts w:ascii="Arial" w:hAnsi="Arial" w:cs="Arial"/>
          <w:sz w:val="20"/>
        </w:rPr>
        <w:t xml:space="preserve">a list of </w:t>
      </w:r>
      <w:r w:rsidRPr="000603B1">
        <w:rPr>
          <w:rFonts w:ascii="Arial" w:hAnsi="Arial" w:cs="Arial"/>
          <w:sz w:val="20"/>
        </w:rPr>
        <w:t>the exceptions.</w:t>
      </w:r>
    </w:p>
    <w:p w:rsidR="00DE6DCA" w:rsidRPr="002C050E" w:rsidRDefault="00DE6DCA">
      <w:pPr>
        <w:ind w:left="720"/>
        <w:rPr>
          <w:rFonts w:ascii="Arial" w:hAnsi="Arial" w:cs="Arial"/>
          <w:sz w:val="20"/>
          <w:u w:val="single"/>
        </w:rPr>
      </w:pPr>
    </w:p>
    <w:p w:rsidR="00763F08" w:rsidRDefault="00763F08" w:rsidP="00835DEC">
      <w:pPr>
        <w:pStyle w:val="ListParagraph"/>
        <w:numPr>
          <w:ilvl w:val="2"/>
          <w:numId w:val="2"/>
        </w:numPr>
        <w:tabs>
          <w:tab w:val="left" w:pos="4320"/>
        </w:tabs>
        <w:rPr>
          <w:rFonts w:ascii="Arial" w:hAnsi="Arial" w:cs="Arial"/>
          <w:b/>
          <w:color w:val="000000"/>
          <w:sz w:val="20"/>
        </w:rPr>
      </w:pPr>
      <w:r w:rsidRPr="00835DEC">
        <w:rPr>
          <w:rFonts w:ascii="Arial" w:hAnsi="Arial" w:cs="Arial"/>
          <w:sz w:val="20"/>
        </w:rPr>
        <w:t>By signing the Execution of Off</w:t>
      </w:r>
      <w:r w:rsidRPr="00835DEC">
        <w:rPr>
          <w:rFonts w:ascii="Arial" w:hAnsi="Arial" w:cs="Arial"/>
          <w:color w:val="1F497D"/>
          <w:sz w:val="20"/>
        </w:rPr>
        <w:t>e</w:t>
      </w:r>
      <w:r w:rsidRPr="00835DEC">
        <w:rPr>
          <w:rFonts w:ascii="Arial" w:hAnsi="Arial" w:cs="Arial"/>
          <w:sz w:val="20"/>
        </w:rPr>
        <w:t xml:space="preserve">r (ref. </w:t>
      </w:r>
      <w:r w:rsidRPr="00835DEC">
        <w:rPr>
          <w:rFonts w:ascii="Arial" w:hAnsi="Arial" w:cs="Arial"/>
          <w:b/>
          <w:sz w:val="20"/>
        </w:rPr>
        <w:t>Section 2</w:t>
      </w:r>
      <w:r w:rsidRPr="00835DEC">
        <w:rPr>
          <w:rFonts w:ascii="Arial" w:hAnsi="Arial" w:cs="Arial"/>
          <w:sz w:val="20"/>
        </w:rPr>
        <w:t xml:space="preserve"> of </w:t>
      </w:r>
      <w:r w:rsidRPr="00835DEC">
        <w:rPr>
          <w:rFonts w:ascii="Arial" w:hAnsi="Arial" w:cs="Arial"/>
          <w:b/>
          <w:sz w:val="20"/>
        </w:rPr>
        <w:t>APPENDIX ONE</w:t>
      </w:r>
      <w:r w:rsidRPr="00835DEC">
        <w:rPr>
          <w:rFonts w:ascii="Arial" w:hAnsi="Arial" w:cs="Arial"/>
          <w:sz w:val="20"/>
        </w:rPr>
        <w:t xml:space="preserve">), Proposer agrees to comply with </w:t>
      </w:r>
      <w:r w:rsidR="005D34DA" w:rsidRPr="00835DEC">
        <w:rPr>
          <w:rFonts w:ascii="Arial" w:hAnsi="Arial" w:cs="Arial"/>
          <w:sz w:val="20"/>
        </w:rPr>
        <w:t xml:space="preserve">Certificate of </w:t>
      </w:r>
      <w:r w:rsidR="00057F00" w:rsidRPr="00835DEC">
        <w:rPr>
          <w:rFonts w:ascii="Arial" w:hAnsi="Arial" w:cs="Arial"/>
          <w:sz w:val="20"/>
        </w:rPr>
        <w:t xml:space="preserve">Interested Parties laws </w:t>
      </w:r>
      <w:r w:rsidR="00F543ED" w:rsidRPr="00835DEC">
        <w:rPr>
          <w:rFonts w:ascii="Arial" w:hAnsi="Arial" w:cs="Arial"/>
          <w:sz w:val="20"/>
        </w:rPr>
        <w:t xml:space="preserve">(ref. </w:t>
      </w:r>
      <w:hyperlink r:id="rId20" w:anchor="2252.908" w:history="1">
        <w:r w:rsidR="00DE56F7" w:rsidRPr="00835DEC">
          <w:rPr>
            <w:rStyle w:val="Hyperlink"/>
            <w:rFonts w:ascii="Arial" w:hAnsi="Arial" w:cs="Arial"/>
            <w:sz w:val="20"/>
          </w:rPr>
          <w:t>§</w:t>
        </w:r>
        <w:r w:rsidRPr="00835DEC">
          <w:rPr>
            <w:rStyle w:val="Hyperlink"/>
            <w:rFonts w:ascii="Arial" w:hAnsi="Arial" w:cs="Arial"/>
            <w:sz w:val="20"/>
          </w:rPr>
          <w:t>2252.908,</w:t>
        </w:r>
        <w:r w:rsidRPr="00835DEC">
          <w:rPr>
            <w:rStyle w:val="Hyperlink"/>
            <w:rFonts w:ascii="Arial" w:hAnsi="Arial"/>
            <w:sz w:val="20"/>
          </w:rPr>
          <w:t xml:space="preserve"> </w:t>
        </w:r>
        <w:r w:rsidRPr="00835DEC">
          <w:rPr>
            <w:rStyle w:val="Hyperlink"/>
            <w:rFonts w:ascii="Arial" w:hAnsi="Arial"/>
            <w:i/>
            <w:sz w:val="20"/>
          </w:rPr>
          <w:t>Government Code</w:t>
        </w:r>
      </w:hyperlink>
      <w:r w:rsidR="00F71680" w:rsidRPr="00835DEC">
        <w:rPr>
          <w:rFonts w:ascii="Arial" w:hAnsi="Arial" w:cs="Arial"/>
          <w:sz w:val="20"/>
        </w:rPr>
        <w:t>)</w:t>
      </w:r>
      <w:r w:rsidRPr="00835DEC">
        <w:rPr>
          <w:rFonts w:ascii="Arial" w:hAnsi="Arial" w:cs="Arial"/>
          <w:sz w:val="20"/>
        </w:rPr>
        <w:t xml:space="preserve"> </w:t>
      </w:r>
      <w:r w:rsidR="00057F00" w:rsidRPr="00835DEC">
        <w:rPr>
          <w:rFonts w:ascii="Arial" w:hAnsi="Arial" w:cs="Arial"/>
          <w:sz w:val="20"/>
        </w:rPr>
        <w:t>and</w:t>
      </w:r>
      <w:r w:rsidRPr="00835DEC">
        <w:rPr>
          <w:rFonts w:ascii="Arial" w:hAnsi="Arial" w:cs="Arial"/>
          <w:sz w:val="20"/>
        </w:rPr>
        <w:t xml:space="preserve"> </w:t>
      </w:r>
      <w:hyperlink r:id="rId21" w:anchor="Ch46.1" w:history="1">
        <w:r w:rsidRPr="00835DEC">
          <w:rPr>
            <w:rStyle w:val="Hyperlink"/>
            <w:rFonts w:ascii="Arial" w:hAnsi="Arial" w:cs="Arial"/>
            <w:sz w:val="20"/>
          </w:rPr>
          <w:t>1</w:t>
        </w:r>
        <w:r w:rsidR="00A874A4" w:rsidRPr="00835DEC">
          <w:rPr>
            <w:rStyle w:val="Hyperlink"/>
            <w:rFonts w:ascii="Arial" w:hAnsi="Arial" w:cs="Arial"/>
            <w:sz w:val="20"/>
          </w:rPr>
          <w:t> </w:t>
        </w:r>
        <w:r w:rsidRPr="00835DEC">
          <w:rPr>
            <w:rStyle w:val="Hyperlink"/>
            <w:rFonts w:ascii="Arial" w:hAnsi="Arial" w:cs="Arial"/>
            <w:sz w:val="20"/>
          </w:rPr>
          <w:t>T</w:t>
        </w:r>
        <w:r w:rsidR="005D0BF4" w:rsidRPr="00835DEC">
          <w:rPr>
            <w:rStyle w:val="Hyperlink"/>
            <w:rFonts w:ascii="Arial" w:hAnsi="Arial" w:cs="Arial"/>
            <w:sz w:val="20"/>
          </w:rPr>
          <w:t>AC</w:t>
        </w:r>
        <w:r w:rsidRPr="00835DEC">
          <w:rPr>
            <w:rStyle w:val="Hyperlink"/>
            <w:rFonts w:ascii="Arial" w:hAnsi="Arial" w:cs="Arial"/>
            <w:sz w:val="20"/>
          </w:rPr>
          <w:t xml:space="preserve"> </w:t>
        </w:r>
        <w:r w:rsidR="00DE56F7" w:rsidRPr="00835DEC">
          <w:rPr>
            <w:rStyle w:val="Hyperlink"/>
            <w:rFonts w:ascii="Arial" w:hAnsi="Arial" w:cs="Arial"/>
            <w:sz w:val="20"/>
          </w:rPr>
          <w:t>§§</w:t>
        </w:r>
        <w:r w:rsidRPr="00835DEC">
          <w:rPr>
            <w:rStyle w:val="Hyperlink"/>
            <w:rFonts w:ascii="Arial" w:hAnsi="Arial" w:cs="Arial"/>
            <w:sz w:val="20"/>
          </w:rPr>
          <w:t>46.1 through 46.5</w:t>
        </w:r>
      </w:hyperlink>
      <w:r w:rsidR="00F543ED" w:rsidRPr="00835DEC">
        <w:rPr>
          <w:rFonts w:ascii="Arial" w:hAnsi="Arial" w:cs="Arial"/>
          <w:sz w:val="20"/>
        </w:rPr>
        <w:t>)</w:t>
      </w:r>
      <w:r w:rsidRPr="00835DEC">
        <w:rPr>
          <w:rFonts w:ascii="Arial" w:hAnsi="Arial" w:cs="Arial"/>
          <w:sz w:val="20"/>
        </w:rPr>
        <w:t xml:space="preserve"> as implemented by the Texas Ethics Commission (</w:t>
      </w:r>
      <w:r w:rsidRPr="00835DEC">
        <w:rPr>
          <w:rFonts w:ascii="Arial" w:hAnsi="Arial" w:cs="Arial"/>
          <w:b/>
          <w:sz w:val="20"/>
        </w:rPr>
        <w:t>TEC</w:t>
      </w:r>
      <w:r w:rsidRPr="00835DEC">
        <w:rPr>
          <w:rFonts w:ascii="Arial" w:hAnsi="Arial" w:cs="Arial"/>
          <w:sz w:val="20"/>
        </w:rPr>
        <w:t xml:space="preserve">), including, among other things, providing TEC and University with information required on the form promulgated by TEC and set forth in </w:t>
      </w:r>
      <w:r w:rsidRPr="00835DEC">
        <w:rPr>
          <w:rFonts w:ascii="Arial" w:hAnsi="Arial" w:cs="Arial"/>
          <w:b/>
          <w:sz w:val="20"/>
        </w:rPr>
        <w:t xml:space="preserve">APPENDIX </w:t>
      </w:r>
      <w:r w:rsidR="002D144B" w:rsidRPr="00835DEC">
        <w:rPr>
          <w:rFonts w:ascii="Arial" w:hAnsi="Arial" w:cs="Arial"/>
          <w:b/>
          <w:sz w:val="20"/>
        </w:rPr>
        <w:t>FOUR</w:t>
      </w:r>
      <w:r w:rsidRPr="00835DEC">
        <w:rPr>
          <w:rFonts w:ascii="Arial" w:hAnsi="Arial" w:cs="Arial"/>
          <w:sz w:val="20"/>
        </w:rPr>
        <w:t>.</w:t>
      </w:r>
      <w:r w:rsidR="00D01AC0" w:rsidRPr="00835DEC">
        <w:rPr>
          <w:rFonts w:ascii="Arial" w:hAnsi="Arial" w:cs="Arial"/>
          <w:b/>
          <w:sz w:val="20"/>
        </w:rPr>
        <w:t xml:space="preserve"> </w:t>
      </w:r>
      <w:r w:rsidRPr="00835DEC">
        <w:rPr>
          <w:rFonts w:ascii="Arial" w:hAnsi="Arial" w:cs="Arial"/>
          <w:i/>
          <w:sz w:val="20"/>
        </w:rPr>
        <w:t>Proposer may learn more about these disclosure requirements, including</w:t>
      </w:r>
      <w:r w:rsidR="00A874A4" w:rsidRPr="00835DEC">
        <w:rPr>
          <w:rFonts w:ascii="Arial" w:hAnsi="Arial" w:cs="Arial"/>
          <w:i/>
          <w:sz w:val="20"/>
        </w:rPr>
        <w:t xml:space="preserve"> </w:t>
      </w:r>
      <w:r w:rsidR="00615A47" w:rsidRPr="00835DEC">
        <w:rPr>
          <w:rFonts w:ascii="Arial" w:hAnsi="Arial" w:cs="Arial"/>
          <w:i/>
          <w:sz w:val="20"/>
        </w:rPr>
        <w:t xml:space="preserve">applicable </w:t>
      </w:r>
      <w:r w:rsidR="00A874A4" w:rsidRPr="00835DEC">
        <w:rPr>
          <w:rFonts w:ascii="Arial" w:hAnsi="Arial" w:cs="Arial"/>
          <w:i/>
          <w:sz w:val="20"/>
        </w:rPr>
        <w:t>exceptions and</w:t>
      </w:r>
      <w:r w:rsidRPr="00835DEC">
        <w:rPr>
          <w:rFonts w:ascii="Arial" w:hAnsi="Arial" w:cs="Arial"/>
          <w:i/>
          <w:sz w:val="20"/>
        </w:rPr>
        <w:t xml:space="preserve"> use of the TEC electronic filing system, by reviewing </w:t>
      </w:r>
      <w:hyperlink r:id="rId22" w:anchor="2252.908" w:history="1">
        <w:r w:rsidR="005E15C2" w:rsidRPr="00835DEC">
          <w:rPr>
            <w:rStyle w:val="Hyperlink"/>
            <w:rFonts w:ascii="Arial" w:hAnsi="Arial" w:cs="Arial"/>
            <w:sz w:val="20"/>
          </w:rPr>
          <w:t>§2252.908,</w:t>
        </w:r>
        <w:r w:rsidR="005E15C2" w:rsidRPr="00835DEC">
          <w:rPr>
            <w:rStyle w:val="Hyperlink"/>
            <w:rFonts w:ascii="Arial" w:hAnsi="Arial"/>
            <w:sz w:val="20"/>
          </w:rPr>
          <w:t xml:space="preserve"> </w:t>
        </w:r>
        <w:r w:rsidR="005E15C2" w:rsidRPr="00835DEC">
          <w:rPr>
            <w:rStyle w:val="Hyperlink"/>
            <w:rFonts w:ascii="Arial" w:hAnsi="Arial"/>
            <w:i/>
            <w:sz w:val="20"/>
          </w:rPr>
          <w:t>Government Code</w:t>
        </w:r>
      </w:hyperlink>
      <w:r w:rsidR="00615A47" w:rsidRPr="00835DEC">
        <w:rPr>
          <w:rFonts w:ascii="Arial" w:hAnsi="Arial" w:cs="Arial"/>
          <w:i/>
          <w:sz w:val="20"/>
        </w:rPr>
        <w:t xml:space="preserve">, </w:t>
      </w:r>
      <w:r w:rsidR="005E15C2" w:rsidRPr="00835DEC">
        <w:rPr>
          <w:rFonts w:ascii="Arial" w:hAnsi="Arial" w:cs="Arial"/>
          <w:i/>
          <w:sz w:val="20"/>
        </w:rPr>
        <w:t xml:space="preserve">and </w:t>
      </w:r>
      <w:r w:rsidRPr="00835DEC">
        <w:rPr>
          <w:rFonts w:ascii="Arial" w:hAnsi="Arial" w:cs="Arial"/>
          <w:i/>
          <w:sz w:val="20"/>
        </w:rPr>
        <w:t>information on the TEC website at</w:t>
      </w:r>
      <w:r w:rsidRPr="00835DEC">
        <w:rPr>
          <w:rFonts w:ascii="Arial" w:hAnsi="Arial"/>
          <w:i/>
          <w:sz w:val="20"/>
        </w:rPr>
        <w:t xml:space="preserve"> </w:t>
      </w:r>
      <w:hyperlink r:id="rId23" w:history="1">
        <w:r w:rsidRPr="00835DEC">
          <w:rPr>
            <w:rStyle w:val="Hyperlink"/>
            <w:rFonts w:ascii="Arial" w:hAnsi="Arial"/>
            <w:sz w:val="16"/>
          </w:rPr>
          <w:t>https://www.ethics.state.tx.us/whatsnew/FAQ_Form1295.html</w:t>
        </w:r>
      </w:hyperlink>
      <w:r w:rsidRPr="00835DEC">
        <w:rPr>
          <w:rFonts w:ascii="Arial" w:hAnsi="Arial" w:cs="Arial"/>
          <w:sz w:val="20"/>
        </w:rPr>
        <w:t>.</w:t>
      </w:r>
      <w:r w:rsidR="00A127C7" w:rsidRPr="00835DEC">
        <w:rPr>
          <w:rFonts w:ascii="Arial" w:hAnsi="Arial" w:cs="Arial"/>
          <w:b/>
          <w:sz w:val="20"/>
        </w:rPr>
        <w:t xml:space="preserve"> </w:t>
      </w:r>
      <w:r w:rsidR="00A127C7" w:rsidRPr="00835DEC">
        <w:rPr>
          <w:rFonts w:ascii="Arial" w:hAnsi="Arial" w:cs="Arial"/>
          <w:b/>
          <w:sz w:val="20"/>
          <w:u w:val="single"/>
        </w:rPr>
        <w:t xml:space="preserve">The Certificate of Interested </w:t>
      </w:r>
      <w:r w:rsidR="00CD3A48" w:rsidRPr="00835DEC">
        <w:rPr>
          <w:rFonts w:ascii="Arial" w:hAnsi="Arial" w:cs="Arial"/>
          <w:b/>
          <w:sz w:val="20"/>
          <w:u w:val="single"/>
        </w:rPr>
        <w:t>Parties</w:t>
      </w:r>
      <w:r w:rsidR="00A127C7" w:rsidRPr="00835DEC">
        <w:rPr>
          <w:rFonts w:ascii="Arial" w:hAnsi="Arial" w:cs="Arial"/>
          <w:b/>
          <w:sz w:val="20"/>
          <w:u w:val="single"/>
        </w:rPr>
        <w:t xml:space="preserve"> must only be submitted by Contractor upon delivery to University of a signed Agreement.</w:t>
      </w:r>
      <w:r w:rsidR="00656E11" w:rsidRPr="00835DEC">
        <w:rPr>
          <w:rFonts w:ascii="Arial" w:hAnsi="Arial" w:cs="Arial"/>
          <w:b/>
          <w:sz w:val="20"/>
        </w:rPr>
        <w:t xml:space="preserve">Note – if your company is a </w:t>
      </w:r>
      <w:r w:rsidR="00656E11" w:rsidRPr="00835DEC">
        <w:rPr>
          <w:rFonts w:ascii="Arial" w:hAnsi="Arial" w:cs="Arial"/>
          <w:b/>
          <w:color w:val="000000"/>
          <w:sz w:val="20"/>
        </w:rPr>
        <w:t>publicly traded business entity, including a wholly owned subsidiary of the business entity, this form will not be required.</w:t>
      </w:r>
    </w:p>
    <w:p w:rsidR="00835DEC" w:rsidRPr="00835DEC" w:rsidRDefault="00835DEC" w:rsidP="00835DEC">
      <w:pPr>
        <w:pStyle w:val="ListParagraph"/>
        <w:tabs>
          <w:tab w:val="left" w:pos="4320"/>
        </w:tabs>
        <w:ind w:left="1440"/>
        <w:rPr>
          <w:rFonts w:ascii="Arial" w:hAnsi="Arial" w:cs="Arial"/>
          <w:b/>
          <w:color w:val="000000"/>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How long has your company been in continuous operation?</w:t>
      </w:r>
    </w:p>
    <w:p w:rsidR="00835DEC" w:rsidRPr="00B264C5" w:rsidRDefault="00835DEC" w:rsidP="00835DEC">
      <w:pPr>
        <w:pStyle w:val="ListParagraph"/>
        <w:rPr>
          <w:rFonts w:ascii="Arial" w:hAnsi="Arial" w:cs="Arial"/>
          <w:sz w:val="20"/>
        </w:rPr>
      </w:pPr>
    </w:p>
    <w:p w:rsidR="00835DEC" w:rsidRPr="00B264C5" w:rsidRDefault="00B264C5" w:rsidP="00835DEC">
      <w:pPr>
        <w:pStyle w:val="ListParagraph"/>
        <w:numPr>
          <w:ilvl w:val="2"/>
          <w:numId w:val="2"/>
        </w:numPr>
        <w:tabs>
          <w:tab w:val="left" w:pos="4320"/>
        </w:tabs>
        <w:rPr>
          <w:rFonts w:ascii="Arial" w:hAnsi="Arial" w:cs="Arial"/>
          <w:sz w:val="20"/>
        </w:rPr>
      </w:pPr>
      <w:r>
        <w:rPr>
          <w:rFonts w:ascii="Arial" w:hAnsi="Arial" w:cs="Arial"/>
          <w:sz w:val="20"/>
        </w:rPr>
        <w:t xml:space="preserve">Regarding groups/companies your company serves, </w:t>
      </w:r>
      <w:r w:rsidR="002A7B8B" w:rsidRPr="00B264C5">
        <w:rPr>
          <w:rFonts w:ascii="Arial" w:hAnsi="Arial" w:cs="Arial"/>
          <w:sz w:val="20"/>
        </w:rPr>
        <w:t>how</w:t>
      </w:r>
      <w:r w:rsidR="00835DEC" w:rsidRPr="00B264C5">
        <w:rPr>
          <w:rFonts w:ascii="Arial" w:hAnsi="Arial" w:cs="Arial"/>
          <w:sz w:val="20"/>
        </w:rPr>
        <w:t xml:space="preserve"> many groups/companies are currently serviced?</w:t>
      </w:r>
    </w:p>
    <w:p w:rsidR="00835DEC" w:rsidRPr="00B264C5" w:rsidRDefault="00835DEC" w:rsidP="00835DEC">
      <w:pPr>
        <w:pStyle w:val="ListParagraph"/>
        <w:rPr>
          <w:rFonts w:ascii="Arial" w:hAnsi="Arial" w:cs="Arial"/>
          <w:sz w:val="20"/>
        </w:rPr>
      </w:pPr>
    </w:p>
    <w:p w:rsidR="00835DEC" w:rsidRPr="00B264C5" w:rsidRDefault="00B264C5" w:rsidP="00835DEC">
      <w:pPr>
        <w:pStyle w:val="ListParagraph"/>
        <w:numPr>
          <w:ilvl w:val="2"/>
          <w:numId w:val="2"/>
        </w:numPr>
        <w:tabs>
          <w:tab w:val="left" w:pos="4320"/>
        </w:tabs>
        <w:rPr>
          <w:rFonts w:ascii="Arial" w:hAnsi="Arial" w:cs="Arial"/>
          <w:sz w:val="20"/>
        </w:rPr>
      </w:pPr>
      <w:r w:rsidRPr="00B264C5">
        <w:rPr>
          <w:rFonts w:ascii="Arial" w:hAnsi="Arial" w:cs="Arial"/>
          <w:sz w:val="20"/>
        </w:rPr>
        <w:t>Regarding groups/companies your company serves</w:t>
      </w:r>
      <w:r>
        <w:rPr>
          <w:rFonts w:ascii="Arial" w:hAnsi="Arial" w:cs="Arial"/>
          <w:sz w:val="20"/>
        </w:rPr>
        <w:t>, w</w:t>
      </w:r>
      <w:r w:rsidR="00835DEC" w:rsidRPr="00B264C5">
        <w:rPr>
          <w:rFonts w:ascii="Arial" w:hAnsi="Arial" w:cs="Arial"/>
          <w:sz w:val="20"/>
        </w:rPr>
        <w:t>hat is the size range of the groups (test populations)?</w:t>
      </w:r>
    </w:p>
    <w:p w:rsidR="00835DEC" w:rsidRPr="00B264C5" w:rsidRDefault="00835DEC" w:rsidP="00835DEC">
      <w:pPr>
        <w:pStyle w:val="ListParagraph"/>
        <w:rPr>
          <w:rFonts w:ascii="Arial" w:hAnsi="Arial" w:cs="Arial"/>
          <w:sz w:val="20"/>
        </w:rPr>
      </w:pPr>
    </w:p>
    <w:p w:rsidR="00835DEC" w:rsidRPr="00B264C5" w:rsidRDefault="00B264C5" w:rsidP="00835DEC">
      <w:pPr>
        <w:pStyle w:val="ListParagraph"/>
        <w:numPr>
          <w:ilvl w:val="2"/>
          <w:numId w:val="2"/>
        </w:numPr>
        <w:tabs>
          <w:tab w:val="left" w:pos="4320"/>
        </w:tabs>
        <w:rPr>
          <w:rFonts w:ascii="Arial" w:hAnsi="Arial" w:cs="Arial"/>
          <w:sz w:val="20"/>
        </w:rPr>
      </w:pPr>
      <w:r w:rsidRPr="00B264C5">
        <w:rPr>
          <w:rFonts w:ascii="Arial" w:hAnsi="Arial" w:cs="Arial"/>
          <w:sz w:val="20"/>
        </w:rPr>
        <w:t>Regarding groups/companies your company serves</w:t>
      </w:r>
      <w:r>
        <w:rPr>
          <w:rFonts w:ascii="Arial" w:hAnsi="Arial" w:cs="Arial"/>
          <w:sz w:val="20"/>
        </w:rPr>
        <w:t>, w</w:t>
      </w:r>
      <w:r w:rsidR="00835DEC" w:rsidRPr="00B264C5">
        <w:rPr>
          <w:rFonts w:ascii="Arial" w:hAnsi="Arial" w:cs="Arial"/>
          <w:sz w:val="20"/>
        </w:rPr>
        <w:t>hat are the services</w:t>
      </w:r>
      <w:r w:rsidR="00985F29">
        <w:rPr>
          <w:rFonts w:ascii="Arial" w:hAnsi="Arial" w:cs="Arial"/>
          <w:sz w:val="20"/>
        </w:rPr>
        <w:t xml:space="preserve"> </w:t>
      </w:r>
      <w:r w:rsidR="00835DEC" w:rsidRPr="00B264C5">
        <w:rPr>
          <w:rFonts w:ascii="Arial" w:hAnsi="Arial" w:cs="Arial"/>
          <w:sz w:val="20"/>
        </w:rPr>
        <w:t>delivered?</w:t>
      </w:r>
    </w:p>
    <w:p w:rsidR="00835DEC" w:rsidRPr="00B264C5" w:rsidRDefault="00835DEC" w:rsidP="00835DEC">
      <w:pPr>
        <w:pStyle w:val="ListParagraph"/>
        <w:rPr>
          <w:rFonts w:ascii="Arial" w:hAnsi="Arial" w:cs="Arial"/>
          <w:sz w:val="20"/>
        </w:rPr>
      </w:pPr>
    </w:p>
    <w:p w:rsidR="00835DEC" w:rsidRPr="00B264C5" w:rsidRDefault="00B264C5" w:rsidP="00835DEC">
      <w:pPr>
        <w:pStyle w:val="ListParagraph"/>
        <w:numPr>
          <w:ilvl w:val="2"/>
          <w:numId w:val="2"/>
        </w:numPr>
        <w:tabs>
          <w:tab w:val="left" w:pos="4320"/>
        </w:tabs>
        <w:rPr>
          <w:rFonts w:ascii="Arial" w:hAnsi="Arial" w:cs="Arial"/>
          <w:sz w:val="20"/>
        </w:rPr>
      </w:pPr>
      <w:r w:rsidRPr="00B264C5">
        <w:rPr>
          <w:rFonts w:ascii="Arial" w:hAnsi="Arial" w:cs="Arial"/>
          <w:sz w:val="20"/>
        </w:rPr>
        <w:t>Regarding groups/companies your company serves</w:t>
      </w:r>
      <w:r>
        <w:rPr>
          <w:rFonts w:ascii="Arial" w:hAnsi="Arial" w:cs="Arial"/>
          <w:sz w:val="20"/>
        </w:rPr>
        <w:t>, w</w:t>
      </w:r>
      <w:r w:rsidR="00835DEC" w:rsidRPr="00B264C5">
        <w:rPr>
          <w:rFonts w:ascii="Arial" w:hAnsi="Arial" w:cs="Arial"/>
          <w:sz w:val="20"/>
        </w:rPr>
        <w:t>hat is the geography to which your company provides services?</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How many full-time employees work for your company?</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Does your company have formal training procedures in place?</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Does your company have formal written procedures for its services?</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How does your company address lab errors?</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How does your company insure consistent, uniformed services over a wide geography?</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What groups/companies as large as or larger than University does your company service and what services are delivered? (Provide 3 references with program overviews)?</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Are any services requested in this bid opportunity new to your company?</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What is the ownership structure of your company?</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Provide an organizational chart of your company.</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How long has the current Management Team been in place?</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Provide assurance of financial stability.</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How many mobile medical vans does your company operate?</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Is equipment standardized from van to van?</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Prove an equipment list (makes/models) for all equipment to be used in the program.</w:t>
      </w:r>
    </w:p>
    <w:p w:rsidR="00835DEC" w:rsidRPr="00B264C5" w:rsidRDefault="00835DEC" w:rsidP="00835DEC">
      <w:pPr>
        <w:pStyle w:val="ListParagraph"/>
        <w:rPr>
          <w:rFonts w:ascii="Arial" w:hAnsi="Arial" w:cs="Arial"/>
          <w:sz w:val="20"/>
        </w:rPr>
      </w:pPr>
    </w:p>
    <w:p w:rsidR="00835DEC" w:rsidRPr="00B264C5" w:rsidRDefault="00835DEC" w:rsidP="00835DEC">
      <w:pPr>
        <w:pStyle w:val="ListParagraph"/>
        <w:numPr>
          <w:ilvl w:val="2"/>
          <w:numId w:val="2"/>
        </w:numPr>
        <w:tabs>
          <w:tab w:val="left" w:pos="4320"/>
        </w:tabs>
        <w:rPr>
          <w:rFonts w:ascii="Arial" w:hAnsi="Arial" w:cs="Arial"/>
          <w:sz w:val="20"/>
        </w:rPr>
      </w:pPr>
      <w:r w:rsidRPr="00B264C5">
        <w:rPr>
          <w:rFonts w:ascii="Arial" w:hAnsi="Arial" w:cs="Arial"/>
          <w:sz w:val="20"/>
        </w:rPr>
        <w:t xml:space="preserve">How does your company address lab equipment down time?  </w:t>
      </w:r>
    </w:p>
    <w:p w:rsidR="00835DEC" w:rsidRPr="00B264C5" w:rsidRDefault="00835DEC" w:rsidP="00835DEC">
      <w:pPr>
        <w:pStyle w:val="ListParagraph"/>
        <w:rPr>
          <w:rFonts w:ascii="Arial" w:hAnsi="Arial" w:cs="Arial"/>
          <w:sz w:val="20"/>
        </w:rPr>
      </w:pPr>
    </w:p>
    <w:p w:rsidR="00835DEC"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How does your company address vehicle down time?</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Are backup vehicles available?   How many backups do you have in fleet?</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Does your company provide electronic reporting (provide samples)?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Does your company provide web based reporting (provide samples)?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Does your company provide hard-copy reporting (provide samples)?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What is your company’s method of communication for Patient Health Information?</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How does your company address price increases?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Will your company hold cost to the University over a 3-year agreement?</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Provide information showing sustainable business with a good history of service.  Vendor must be able to substantiate that history with contracts.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Provide information showing sustainable business with a good history of service.  Vendor must be able to substantiate that history with contracts.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Demonstrate that your company has an audiologist representation for contested cases.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Does your company possess the ability, staff, and computer technology to do trending analysis of patients, companies, and divisions within companies?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Does your company own at least two mobile units with everything on it needed to perform the exams and procedures listed, including an immediate back-up ready unit in case of malfunction?</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Demonstrate that your company’s x-ray unit is registered and is certified by a physicist.</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Provide state inspection certificates where required for various aspects of services.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Demonstrate that the assigned technicians are state licensed.</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Demonstrate that certified phlebotomists will perform the phlebotomy procedures.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Demonstrate that the audiological technicians are certified by COHAC.</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Demonstrate that the mobile van has the capability to perform spirometry, audiometry, chest x rays (take and process), EKGs, examination room(s), vision testing, work space for health care provider, and draw laboratory specimens.</w:t>
      </w:r>
    </w:p>
    <w:p w:rsidR="007E6F7A" w:rsidRPr="00B264C5" w:rsidRDefault="007E6F7A" w:rsidP="007E6F7A">
      <w:pPr>
        <w:pStyle w:val="ListParagraph"/>
        <w:rPr>
          <w:rFonts w:ascii="Arial" w:hAnsi="Arial" w:cs="Arial"/>
          <w:sz w:val="20"/>
        </w:rPr>
      </w:pPr>
    </w:p>
    <w:p w:rsidR="007E6F7A" w:rsidRPr="00B264C5" w:rsidRDefault="007E6F7A" w:rsidP="007E6F7A">
      <w:pPr>
        <w:pStyle w:val="ListParagraph"/>
        <w:numPr>
          <w:ilvl w:val="2"/>
          <w:numId w:val="2"/>
        </w:numPr>
        <w:tabs>
          <w:tab w:val="left" w:pos="4320"/>
        </w:tabs>
        <w:rPr>
          <w:rFonts w:ascii="Arial" w:hAnsi="Arial" w:cs="Arial"/>
          <w:sz w:val="20"/>
        </w:rPr>
      </w:pPr>
      <w:r w:rsidRPr="00B264C5">
        <w:rPr>
          <w:rFonts w:ascii="Arial" w:hAnsi="Arial" w:cs="Arial"/>
          <w:sz w:val="20"/>
        </w:rPr>
        <w:t>Demonstrate that qualified/certified personnel will perform, interpret and report on the services performed.</w:t>
      </w:r>
    </w:p>
    <w:p w:rsidR="007E6F7A" w:rsidRPr="00B264C5" w:rsidRDefault="007E6F7A" w:rsidP="007E6F7A">
      <w:pPr>
        <w:pStyle w:val="ListParagraph"/>
        <w:rPr>
          <w:rFonts w:ascii="Arial" w:hAnsi="Arial" w:cs="Arial"/>
          <w:sz w:val="20"/>
        </w:rPr>
      </w:pPr>
    </w:p>
    <w:p w:rsidR="007E6F7A"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Describe how you will provide supplies and equipment for the services performed.</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Demonstrate how your company will provide reports for individual patients and aggregate reports that are site specific that include trends lasting for at least five years for all of the testing performed.</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How will your company provide all respiratory clearance, hearing conservation questionnaire, health history, physical examination forms?</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How will your company provide for processing and reporting of all lab tests requested?</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Demonstrate the ability to perform at least 30 examinations per day.</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How will your company coordinate the scheduling of all tests with the agencies involved?</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Proposers must provide copies of certificates for the above (where appropriate) with the application.</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What is the minimum number of staff required for a mobile unit to operate?</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Describe your electronic record system including integration of testing (labs, audiometry, spirometry, EKG, history, physical exam) and final reporting.</w:t>
      </w:r>
    </w:p>
    <w:p w:rsidR="00DF2172" w:rsidRPr="00B264C5" w:rsidRDefault="00DF2172" w:rsidP="00DF2172">
      <w:pPr>
        <w:pStyle w:val="ListParagraph"/>
        <w:rPr>
          <w:rFonts w:ascii="Arial" w:hAnsi="Arial" w:cs="Arial"/>
          <w:sz w:val="20"/>
        </w:rPr>
      </w:pPr>
    </w:p>
    <w:p w:rsidR="00DF2172" w:rsidRPr="00B264C5" w:rsidRDefault="00DF2172" w:rsidP="00DF2172">
      <w:pPr>
        <w:pStyle w:val="ListParagraph"/>
        <w:numPr>
          <w:ilvl w:val="2"/>
          <w:numId w:val="2"/>
        </w:numPr>
        <w:tabs>
          <w:tab w:val="left" w:pos="4320"/>
        </w:tabs>
        <w:rPr>
          <w:rFonts w:ascii="Arial" w:hAnsi="Arial" w:cs="Arial"/>
          <w:sz w:val="20"/>
        </w:rPr>
      </w:pPr>
      <w:r w:rsidRPr="00B264C5">
        <w:rPr>
          <w:rFonts w:ascii="Arial" w:hAnsi="Arial" w:cs="Arial"/>
          <w:sz w:val="20"/>
        </w:rPr>
        <w:t>Upon termination of the contract, how will your company handle transfer of records back?</w:t>
      </w:r>
    </w:p>
    <w:p w:rsidR="003E3579" w:rsidRPr="002C050E" w:rsidRDefault="003E3579">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Arial" w:hAnsi="Arial" w:cs="Arial"/>
          <w:b/>
          <w:color w:val="000000"/>
          <w:sz w:val="20"/>
        </w:rPr>
      </w:pPr>
    </w:p>
    <w:p w:rsidR="00AD20A4" w:rsidRPr="002C050E" w:rsidRDefault="00AD20A4" w:rsidP="00D9221C">
      <w:pPr>
        <w:keepNext/>
        <w:keepLines/>
        <w:rPr>
          <w:rFonts w:ascii="Arial" w:hAnsi="Arial" w:cs="Arial"/>
          <w:b/>
          <w:sz w:val="20"/>
        </w:rPr>
      </w:pPr>
      <w:r w:rsidRPr="002C050E">
        <w:rPr>
          <w:rFonts w:ascii="Arial" w:hAnsi="Arial" w:cs="Arial"/>
          <w:b/>
          <w:sz w:val="20"/>
        </w:rPr>
        <w:t>5.4</w:t>
      </w:r>
      <w:r w:rsidRPr="002C050E">
        <w:rPr>
          <w:rFonts w:ascii="Arial" w:hAnsi="Arial" w:cs="Arial"/>
          <w:b/>
          <w:sz w:val="20"/>
        </w:rPr>
        <w:tab/>
        <w:t xml:space="preserve">Scope of Work </w:t>
      </w:r>
    </w:p>
    <w:p w:rsidR="00AD20A4" w:rsidRPr="002C050E" w:rsidRDefault="00AD20A4" w:rsidP="00D9221C">
      <w:pPr>
        <w:keepNext/>
        <w:keepLines/>
        <w:ind w:left="720"/>
        <w:rPr>
          <w:rFonts w:ascii="Arial" w:hAnsi="Arial" w:cs="Arial"/>
          <w:color w:val="000000"/>
          <w:sz w:val="20"/>
        </w:rPr>
      </w:pPr>
      <w:r w:rsidRPr="002C050E">
        <w:rPr>
          <w:rFonts w:ascii="Arial" w:hAnsi="Arial" w:cs="Arial"/>
          <w:color w:val="000000"/>
          <w:sz w:val="20"/>
        </w:rPr>
        <w:t> </w:t>
      </w:r>
    </w:p>
    <w:p w:rsidR="00AD20A4" w:rsidRPr="002C050E" w:rsidRDefault="00AD20A4" w:rsidP="00D9221C">
      <w:pPr>
        <w:keepNext/>
        <w:keepLines/>
        <w:ind w:left="720"/>
        <w:rPr>
          <w:rFonts w:ascii="Arial" w:hAnsi="Arial" w:cs="Arial"/>
          <w:color w:val="000000"/>
          <w:sz w:val="20"/>
        </w:rPr>
      </w:pPr>
      <w:r w:rsidRPr="002C050E">
        <w:rPr>
          <w:rFonts w:ascii="Arial" w:hAnsi="Arial" w:cs="Arial"/>
          <w:color w:val="000000"/>
          <w:sz w:val="20"/>
        </w:rPr>
        <w:t>Contractor will provide the following services to University:</w:t>
      </w:r>
    </w:p>
    <w:p w:rsidR="00AD20A4" w:rsidRPr="002C050E" w:rsidRDefault="00AD20A4" w:rsidP="00D9221C">
      <w:pPr>
        <w:keepNext/>
        <w:keepLines/>
        <w:ind w:left="720"/>
        <w:rPr>
          <w:rFonts w:ascii="Arial" w:hAnsi="Arial" w:cs="Arial"/>
          <w:color w:val="000000"/>
          <w:sz w:val="20"/>
        </w:rPr>
      </w:pPr>
    </w:p>
    <w:p w:rsidR="00D9221C" w:rsidRPr="002C050E" w:rsidRDefault="00D9221C" w:rsidP="00AD20A4">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b/>
          <w:sz w:val="20"/>
          <w:highlight w:val="yellow"/>
        </w:rPr>
      </w:pPr>
    </w:p>
    <w:p w:rsidR="000D448F" w:rsidRPr="00B264C5" w:rsidRDefault="000D448F" w:rsidP="000D448F">
      <w:pPr>
        <w:ind w:left="1440" w:right="1440"/>
        <w:rPr>
          <w:rFonts w:ascii="Arial" w:hAnsi="Arial"/>
          <w:sz w:val="20"/>
        </w:rPr>
      </w:pPr>
      <w:r w:rsidRPr="00B264C5">
        <w:rPr>
          <w:rFonts w:ascii="Arial" w:hAnsi="Arial"/>
          <w:sz w:val="20"/>
        </w:rPr>
        <w:t>Contractor will assist UTHS in delivering employee health screening services in various metropolitan cities throughout the State of Texas.  The cities for the service are indicated below.</w:t>
      </w:r>
    </w:p>
    <w:p w:rsidR="000D448F" w:rsidRPr="00B264C5" w:rsidRDefault="000D448F" w:rsidP="000D448F">
      <w:pPr>
        <w:ind w:left="1440" w:right="1440"/>
        <w:rPr>
          <w:rFonts w:ascii="Arial" w:hAnsi="Arial"/>
          <w:sz w:val="20"/>
        </w:rPr>
      </w:pPr>
    </w:p>
    <w:p w:rsidR="000D448F" w:rsidRPr="00B264C5" w:rsidRDefault="000D448F" w:rsidP="000D448F">
      <w:pPr>
        <w:ind w:left="1440" w:right="1440"/>
        <w:rPr>
          <w:rFonts w:ascii="Arial" w:hAnsi="Arial"/>
          <w:sz w:val="20"/>
        </w:rPr>
      </w:pPr>
      <w:r w:rsidRPr="00B264C5">
        <w:rPr>
          <w:rFonts w:ascii="Arial" w:hAnsi="Arial"/>
          <w:sz w:val="20"/>
        </w:rPr>
        <w:t>The FY2020 TCEQ Medical Monitoring Schedule and number of employees required for locations are as follows:</w:t>
      </w:r>
    </w:p>
    <w:p w:rsidR="000D448F" w:rsidRPr="00B264C5" w:rsidRDefault="000D448F" w:rsidP="000D448F">
      <w:pPr>
        <w:ind w:left="1440" w:right="1440"/>
        <w:rPr>
          <w:rFonts w:ascii="Arial" w:hAnsi="Arial"/>
          <w:sz w:val="20"/>
        </w:rPr>
      </w:pPr>
    </w:p>
    <w:p w:rsidR="000D448F" w:rsidRPr="00B264C5" w:rsidRDefault="000D448F" w:rsidP="000D448F">
      <w:pPr>
        <w:ind w:left="1440" w:right="1440"/>
        <w:rPr>
          <w:rFonts w:ascii="Arial" w:hAnsi="Arial"/>
          <w:sz w:val="20"/>
        </w:rPr>
      </w:pPr>
      <w:r w:rsidRPr="00B264C5">
        <w:rPr>
          <w:rFonts w:ascii="Arial" w:hAnsi="Arial"/>
          <w:sz w:val="20"/>
        </w:rPr>
        <w:t xml:space="preserve">1.     </w:t>
      </w:r>
      <w:r w:rsidRPr="00B264C5">
        <w:rPr>
          <w:rFonts w:ascii="Arial" w:hAnsi="Arial"/>
          <w:sz w:val="20"/>
        </w:rPr>
        <w:tab/>
        <w:t>Ft. Worth:  Jan. 13-15, 2020 (Monday-Wednesday); 3 days</w:t>
      </w:r>
    </w:p>
    <w:p w:rsidR="000D448F" w:rsidRPr="00B264C5" w:rsidRDefault="000D448F" w:rsidP="000D448F">
      <w:pPr>
        <w:ind w:left="1440" w:right="1440"/>
        <w:rPr>
          <w:rFonts w:ascii="Arial" w:hAnsi="Arial"/>
          <w:sz w:val="20"/>
        </w:rPr>
      </w:pPr>
      <w:r w:rsidRPr="00B264C5">
        <w:rPr>
          <w:rFonts w:ascii="Arial" w:hAnsi="Arial"/>
          <w:sz w:val="20"/>
        </w:rPr>
        <w:t xml:space="preserve">2.   </w:t>
      </w:r>
      <w:r w:rsidRPr="00B264C5">
        <w:rPr>
          <w:rFonts w:ascii="Arial" w:hAnsi="Arial"/>
          <w:sz w:val="20"/>
        </w:rPr>
        <w:tab/>
        <w:t>Waco:  Jan. 16 (Thursday); 1 day</w:t>
      </w:r>
    </w:p>
    <w:p w:rsidR="000D448F" w:rsidRPr="00B264C5" w:rsidRDefault="000D448F" w:rsidP="000D448F">
      <w:pPr>
        <w:ind w:left="1440" w:right="1440"/>
        <w:rPr>
          <w:rFonts w:ascii="Arial" w:hAnsi="Arial"/>
          <w:sz w:val="20"/>
        </w:rPr>
      </w:pPr>
      <w:r w:rsidRPr="00B264C5">
        <w:rPr>
          <w:rFonts w:ascii="Arial" w:hAnsi="Arial"/>
          <w:sz w:val="20"/>
        </w:rPr>
        <w:t>3.</w:t>
      </w:r>
      <w:r w:rsidRPr="00B264C5">
        <w:rPr>
          <w:rFonts w:ascii="Arial" w:hAnsi="Arial"/>
          <w:sz w:val="20"/>
        </w:rPr>
        <w:tab/>
        <w:t>Beaumont:  Jan. 21-22 (Tuesday – Wednesday) 2 days</w:t>
      </w:r>
    </w:p>
    <w:p w:rsidR="000D448F" w:rsidRPr="00B264C5" w:rsidRDefault="000D448F" w:rsidP="000D448F">
      <w:pPr>
        <w:ind w:left="1440" w:right="1440"/>
        <w:rPr>
          <w:rFonts w:ascii="Arial" w:hAnsi="Arial"/>
          <w:sz w:val="20"/>
        </w:rPr>
      </w:pPr>
      <w:r w:rsidRPr="00B264C5">
        <w:rPr>
          <w:rFonts w:ascii="Arial" w:hAnsi="Arial"/>
          <w:sz w:val="20"/>
        </w:rPr>
        <w:t>4.</w:t>
      </w:r>
      <w:r w:rsidRPr="00B264C5">
        <w:rPr>
          <w:rFonts w:ascii="Arial" w:hAnsi="Arial"/>
          <w:sz w:val="20"/>
        </w:rPr>
        <w:tab/>
        <w:t>Houston:  Jan. 23-24 (Thursday-Friday), Jan 27-31 (Monday-Thursday) 7 days</w:t>
      </w:r>
    </w:p>
    <w:p w:rsidR="000D448F" w:rsidRPr="00B264C5" w:rsidRDefault="000D448F" w:rsidP="000D448F">
      <w:pPr>
        <w:ind w:left="1440" w:right="1440"/>
        <w:rPr>
          <w:rFonts w:ascii="Arial" w:hAnsi="Arial"/>
          <w:sz w:val="20"/>
        </w:rPr>
      </w:pPr>
      <w:r w:rsidRPr="00B264C5">
        <w:rPr>
          <w:rFonts w:ascii="Arial" w:hAnsi="Arial"/>
          <w:sz w:val="20"/>
        </w:rPr>
        <w:t xml:space="preserve">5. </w:t>
      </w:r>
      <w:r w:rsidRPr="00B264C5">
        <w:rPr>
          <w:rFonts w:ascii="Arial" w:hAnsi="Arial"/>
          <w:sz w:val="20"/>
        </w:rPr>
        <w:tab/>
        <w:t>Sugarland Laboratory: Jan 31 (Friday), 1 day</w:t>
      </w:r>
    </w:p>
    <w:p w:rsidR="000D448F" w:rsidRPr="00B264C5" w:rsidRDefault="000D448F" w:rsidP="000D448F">
      <w:pPr>
        <w:ind w:left="1440" w:right="1440"/>
        <w:rPr>
          <w:rFonts w:ascii="Arial" w:hAnsi="Arial"/>
          <w:sz w:val="20"/>
        </w:rPr>
      </w:pPr>
      <w:r w:rsidRPr="00B264C5">
        <w:rPr>
          <w:rFonts w:ascii="Arial" w:hAnsi="Arial"/>
          <w:sz w:val="20"/>
        </w:rPr>
        <w:t>6.</w:t>
      </w:r>
      <w:r w:rsidRPr="00B264C5">
        <w:rPr>
          <w:rFonts w:ascii="Arial" w:hAnsi="Arial"/>
          <w:sz w:val="20"/>
        </w:rPr>
        <w:tab/>
        <w:t>Corpus Christi:  Feb. 3-4 (Monday-Tuesday) 2 days</w:t>
      </w:r>
    </w:p>
    <w:p w:rsidR="000D448F" w:rsidRPr="00B264C5" w:rsidRDefault="000D448F" w:rsidP="000D448F">
      <w:pPr>
        <w:ind w:left="1440" w:right="1440"/>
        <w:rPr>
          <w:rFonts w:ascii="Arial" w:hAnsi="Arial"/>
          <w:sz w:val="20"/>
        </w:rPr>
      </w:pPr>
      <w:r w:rsidRPr="00B264C5">
        <w:rPr>
          <w:rFonts w:ascii="Arial" w:hAnsi="Arial"/>
          <w:sz w:val="20"/>
        </w:rPr>
        <w:t>6.</w:t>
      </w:r>
      <w:r w:rsidRPr="00B264C5">
        <w:rPr>
          <w:rFonts w:ascii="Arial" w:hAnsi="Arial"/>
          <w:sz w:val="20"/>
        </w:rPr>
        <w:tab/>
        <w:t>Harlingen:  Feb. 5 (Wednesday) 1 day</w:t>
      </w:r>
    </w:p>
    <w:p w:rsidR="000D448F" w:rsidRPr="00B264C5" w:rsidRDefault="000D448F" w:rsidP="000D448F">
      <w:pPr>
        <w:ind w:left="1440" w:right="1440"/>
        <w:rPr>
          <w:rFonts w:ascii="Arial" w:hAnsi="Arial"/>
          <w:sz w:val="20"/>
        </w:rPr>
      </w:pPr>
      <w:r w:rsidRPr="00B264C5">
        <w:rPr>
          <w:rFonts w:ascii="Arial" w:hAnsi="Arial"/>
          <w:sz w:val="20"/>
        </w:rPr>
        <w:t xml:space="preserve">7. </w:t>
      </w:r>
      <w:r w:rsidRPr="00B264C5">
        <w:rPr>
          <w:rFonts w:ascii="Arial" w:hAnsi="Arial"/>
          <w:sz w:val="20"/>
        </w:rPr>
        <w:tab/>
        <w:t>Laredo: Feb. 7 (Friday) 1 day</w:t>
      </w:r>
    </w:p>
    <w:p w:rsidR="000D448F" w:rsidRPr="00B264C5" w:rsidRDefault="000D448F" w:rsidP="000D448F">
      <w:pPr>
        <w:ind w:left="1440" w:right="1440"/>
        <w:rPr>
          <w:rFonts w:ascii="Arial" w:hAnsi="Arial"/>
          <w:sz w:val="20"/>
        </w:rPr>
      </w:pPr>
      <w:r w:rsidRPr="00B264C5">
        <w:rPr>
          <w:rFonts w:ascii="Arial" w:hAnsi="Arial"/>
          <w:sz w:val="20"/>
        </w:rPr>
        <w:t xml:space="preserve">8.    </w:t>
      </w:r>
      <w:r w:rsidRPr="00B264C5">
        <w:rPr>
          <w:rFonts w:ascii="Arial" w:hAnsi="Arial"/>
          <w:sz w:val="20"/>
        </w:rPr>
        <w:tab/>
        <w:t>San Antonio: Feb. 10-12 (Monday-Wednesday) 3 days</w:t>
      </w:r>
    </w:p>
    <w:p w:rsidR="00B264C5" w:rsidRDefault="000D448F" w:rsidP="000D448F">
      <w:pPr>
        <w:ind w:left="1440" w:right="1440"/>
        <w:rPr>
          <w:rFonts w:ascii="Arial" w:hAnsi="Arial"/>
          <w:sz w:val="20"/>
        </w:rPr>
      </w:pPr>
      <w:r w:rsidRPr="00B264C5">
        <w:rPr>
          <w:rFonts w:ascii="Arial" w:hAnsi="Arial"/>
          <w:sz w:val="20"/>
        </w:rPr>
        <w:t>9.</w:t>
      </w:r>
      <w:r w:rsidRPr="00B264C5">
        <w:rPr>
          <w:rFonts w:ascii="Arial" w:hAnsi="Arial"/>
          <w:sz w:val="20"/>
        </w:rPr>
        <w:tab/>
        <w:t>Austin: Feb. 13-14 (Thursday-Friday), Feb. 18</w:t>
      </w:r>
      <w:r w:rsidR="00B264C5">
        <w:rPr>
          <w:rFonts w:ascii="Arial" w:hAnsi="Arial"/>
          <w:sz w:val="20"/>
        </w:rPr>
        <w:t>-20 (Tuesday – Thursday) 6 days</w:t>
      </w:r>
    </w:p>
    <w:p w:rsidR="000D448F" w:rsidRPr="00B264C5" w:rsidRDefault="000D448F" w:rsidP="000D448F">
      <w:pPr>
        <w:ind w:left="1440" w:right="1440"/>
        <w:rPr>
          <w:rFonts w:ascii="Arial" w:hAnsi="Arial"/>
          <w:sz w:val="20"/>
        </w:rPr>
      </w:pPr>
      <w:r w:rsidRPr="00B264C5">
        <w:rPr>
          <w:rFonts w:ascii="Arial" w:hAnsi="Arial"/>
          <w:sz w:val="20"/>
        </w:rPr>
        <w:t>10.</w:t>
      </w:r>
      <w:r w:rsidRPr="00B264C5">
        <w:rPr>
          <w:rFonts w:ascii="Arial" w:hAnsi="Arial"/>
          <w:sz w:val="20"/>
        </w:rPr>
        <w:tab/>
        <w:t>Abilene:  Feb. 24 (Monday), 1 day</w:t>
      </w:r>
    </w:p>
    <w:p w:rsidR="000D448F" w:rsidRPr="00B264C5" w:rsidRDefault="000D448F" w:rsidP="000D448F">
      <w:pPr>
        <w:ind w:left="1440" w:right="1440"/>
        <w:rPr>
          <w:rFonts w:ascii="Arial" w:hAnsi="Arial"/>
          <w:sz w:val="20"/>
        </w:rPr>
      </w:pPr>
      <w:r w:rsidRPr="00B264C5">
        <w:rPr>
          <w:rFonts w:ascii="Arial" w:hAnsi="Arial"/>
          <w:sz w:val="20"/>
        </w:rPr>
        <w:t xml:space="preserve">11.   </w:t>
      </w:r>
      <w:r w:rsidRPr="00B264C5">
        <w:rPr>
          <w:rFonts w:ascii="Arial" w:hAnsi="Arial"/>
          <w:sz w:val="20"/>
        </w:rPr>
        <w:tab/>
        <w:t>Midland:  Feb 25 (Tuesday); 1 day</w:t>
      </w:r>
    </w:p>
    <w:p w:rsidR="000D448F" w:rsidRPr="00B264C5" w:rsidRDefault="000D448F" w:rsidP="000D448F">
      <w:pPr>
        <w:ind w:left="1440" w:right="1440"/>
        <w:rPr>
          <w:rFonts w:ascii="Arial" w:hAnsi="Arial"/>
          <w:sz w:val="20"/>
        </w:rPr>
      </w:pPr>
      <w:r w:rsidRPr="00B264C5">
        <w:rPr>
          <w:rFonts w:ascii="Arial" w:hAnsi="Arial"/>
          <w:sz w:val="20"/>
        </w:rPr>
        <w:t xml:space="preserve">12.   </w:t>
      </w:r>
      <w:r w:rsidRPr="00B264C5">
        <w:rPr>
          <w:rFonts w:ascii="Arial" w:hAnsi="Arial"/>
          <w:sz w:val="20"/>
        </w:rPr>
        <w:tab/>
        <w:t>Lubbock:  Feb 26 (Wednesday); 1 day</w:t>
      </w:r>
    </w:p>
    <w:p w:rsidR="000D448F" w:rsidRPr="00B264C5" w:rsidRDefault="000D448F" w:rsidP="000D448F">
      <w:pPr>
        <w:ind w:left="1440" w:right="1440"/>
        <w:rPr>
          <w:rFonts w:ascii="Arial" w:hAnsi="Arial"/>
          <w:sz w:val="20"/>
        </w:rPr>
      </w:pPr>
      <w:r w:rsidRPr="00B264C5">
        <w:rPr>
          <w:rFonts w:ascii="Arial" w:hAnsi="Arial"/>
          <w:sz w:val="20"/>
        </w:rPr>
        <w:t>13.</w:t>
      </w:r>
      <w:r w:rsidRPr="00B264C5">
        <w:rPr>
          <w:rFonts w:ascii="Arial" w:hAnsi="Arial"/>
          <w:sz w:val="20"/>
        </w:rPr>
        <w:tab/>
        <w:t xml:space="preserve">Amarillo:  Feb 27 (Thursday); 1 day </w:t>
      </w:r>
    </w:p>
    <w:p w:rsidR="000D448F" w:rsidRPr="00B264C5" w:rsidRDefault="000D448F" w:rsidP="000D448F">
      <w:pPr>
        <w:ind w:left="1440" w:right="1440"/>
        <w:rPr>
          <w:rFonts w:ascii="Arial" w:hAnsi="Arial"/>
          <w:sz w:val="20"/>
        </w:rPr>
      </w:pPr>
      <w:r w:rsidRPr="00B264C5">
        <w:rPr>
          <w:rFonts w:ascii="Arial" w:hAnsi="Arial"/>
          <w:sz w:val="20"/>
        </w:rPr>
        <w:t>14.</w:t>
      </w:r>
      <w:r w:rsidRPr="00B264C5">
        <w:rPr>
          <w:rFonts w:ascii="Arial" w:hAnsi="Arial"/>
          <w:sz w:val="20"/>
        </w:rPr>
        <w:tab/>
        <w:t>El Paso:  Mar. 2 (Monday); 1 day</w:t>
      </w:r>
    </w:p>
    <w:p w:rsidR="000D448F" w:rsidRPr="00B264C5" w:rsidRDefault="000D448F" w:rsidP="000D448F">
      <w:pPr>
        <w:ind w:left="1440" w:right="1440"/>
        <w:rPr>
          <w:rFonts w:ascii="Arial" w:hAnsi="Arial"/>
          <w:sz w:val="20"/>
        </w:rPr>
      </w:pPr>
      <w:r w:rsidRPr="00B264C5">
        <w:rPr>
          <w:rFonts w:ascii="Arial" w:hAnsi="Arial"/>
          <w:sz w:val="20"/>
        </w:rPr>
        <w:tab/>
      </w:r>
    </w:p>
    <w:p w:rsidR="000D448F" w:rsidRPr="00B264C5" w:rsidRDefault="000D448F" w:rsidP="000D448F">
      <w:pPr>
        <w:ind w:left="1440" w:right="1440"/>
        <w:rPr>
          <w:rFonts w:ascii="Arial" w:hAnsi="Arial"/>
          <w:sz w:val="20"/>
        </w:rPr>
      </w:pPr>
      <w:r w:rsidRPr="00B264C5">
        <w:rPr>
          <w:rFonts w:ascii="Arial" w:hAnsi="Arial"/>
          <w:sz w:val="20"/>
        </w:rPr>
        <w:t>Expected volume</w:t>
      </w:r>
    </w:p>
    <w:p w:rsidR="000D448F" w:rsidRPr="00B264C5" w:rsidRDefault="000D448F" w:rsidP="000D448F">
      <w:pPr>
        <w:ind w:left="1440" w:right="1440"/>
        <w:rPr>
          <w:rFonts w:ascii="Arial" w:hAnsi="Arial"/>
          <w:sz w:val="20"/>
        </w:rPr>
      </w:pPr>
      <w:r w:rsidRPr="00B264C5">
        <w:rPr>
          <w:rFonts w:ascii="Arial" w:hAnsi="Arial"/>
          <w:sz w:val="20"/>
        </w:rPr>
        <w:t>Early Labs - 2 employees every 10 mins</w:t>
      </w:r>
    </w:p>
    <w:p w:rsidR="000D448F" w:rsidRPr="00B264C5" w:rsidRDefault="000D448F" w:rsidP="000D448F">
      <w:pPr>
        <w:ind w:left="1440" w:right="1440"/>
        <w:rPr>
          <w:rFonts w:ascii="Arial" w:hAnsi="Arial"/>
          <w:sz w:val="20"/>
        </w:rPr>
      </w:pPr>
      <w:r w:rsidRPr="00B264C5">
        <w:rPr>
          <w:rFonts w:ascii="Arial" w:hAnsi="Arial"/>
          <w:sz w:val="20"/>
        </w:rPr>
        <w:t>6:30a - 8:30a – 22 - 26 employees</w:t>
      </w:r>
    </w:p>
    <w:p w:rsidR="000D448F" w:rsidRPr="00B264C5" w:rsidRDefault="000D448F" w:rsidP="000D448F">
      <w:pPr>
        <w:ind w:left="1440" w:right="1440"/>
        <w:rPr>
          <w:rFonts w:ascii="Arial" w:hAnsi="Arial"/>
          <w:sz w:val="20"/>
        </w:rPr>
      </w:pPr>
      <w:r w:rsidRPr="00B264C5">
        <w:rPr>
          <w:rFonts w:ascii="Arial" w:hAnsi="Arial"/>
          <w:sz w:val="20"/>
        </w:rPr>
        <w:t xml:space="preserve"> </w:t>
      </w:r>
    </w:p>
    <w:p w:rsidR="000D448F" w:rsidRPr="00B264C5" w:rsidRDefault="000D448F" w:rsidP="000D448F">
      <w:pPr>
        <w:ind w:left="1440" w:right="1440"/>
        <w:rPr>
          <w:rFonts w:ascii="Arial" w:hAnsi="Arial"/>
          <w:sz w:val="20"/>
        </w:rPr>
      </w:pPr>
      <w:r w:rsidRPr="00B264C5">
        <w:rPr>
          <w:rFonts w:ascii="Arial" w:hAnsi="Arial"/>
          <w:sz w:val="20"/>
        </w:rPr>
        <w:t>Van Testing - 1 employee every 15 minutes</w:t>
      </w:r>
    </w:p>
    <w:p w:rsidR="000D448F" w:rsidRPr="00B264C5" w:rsidRDefault="000D448F" w:rsidP="000D448F">
      <w:pPr>
        <w:ind w:left="1440" w:right="1440"/>
        <w:rPr>
          <w:rFonts w:ascii="Arial" w:hAnsi="Arial"/>
          <w:sz w:val="20"/>
        </w:rPr>
      </w:pPr>
      <w:r w:rsidRPr="00B264C5">
        <w:rPr>
          <w:rFonts w:ascii="Arial" w:hAnsi="Arial"/>
          <w:sz w:val="20"/>
        </w:rPr>
        <w:t xml:space="preserve">8:45a-11:15a – 11 employees </w:t>
      </w:r>
    </w:p>
    <w:p w:rsidR="000D448F" w:rsidRPr="00B264C5" w:rsidRDefault="000D448F" w:rsidP="000D448F">
      <w:pPr>
        <w:ind w:left="1440" w:right="1440"/>
        <w:rPr>
          <w:rFonts w:ascii="Arial" w:hAnsi="Arial"/>
          <w:sz w:val="20"/>
        </w:rPr>
      </w:pPr>
      <w:r w:rsidRPr="00B264C5">
        <w:rPr>
          <w:rFonts w:ascii="Arial" w:hAnsi="Arial"/>
          <w:sz w:val="20"/>
        </w:rPr>
        <w:t>1:00p - 3:30p – 11 employees</w:t>
      </w:r>
    </w:p>
    <w:p w:rsidR="000D448F" w:rsidRPr="00B264C5" w:rsidRDefault="000D448F" w:rsidP="000D448F">
      <w:pPr>
        <w:ind w:left="1440" w:right="1440"/>
        <w:rPr>
          <w:rFonts w:ascii="Arial" w:hAnsi="Arial"/>
          <w:sz w:val="20"/>
        </w:rPr>
      </w:pPr>
    </w:p>
    <w:p w:rsidR="000D448F" w:rsidRPr="00B264C5" w:rsidRDefault="000D448F" w:rsidP="000D448F">
      <w:pPr>
        <w:ind w:left="1440" w:right="1440"/>
        <w:rPr>
          <w:rFonts w:ascii="Arial" w:hAnsi="Arial"/>
          <w:sz w:val="20"/>
        </w:rPr>
      </w:pPr>
      <w:r w:rsidRPr="00B264C5">
        <w:rPr>
          <w:rFonts w:ascii="Arial" w:hAnsi="Arial"/>
          <w:sz w:val="20"/>
        </w:rPr>
        <w:t>The services UTHS provides, and seeks assistance in providing from a company, are the following:</w:t>
      </w:r>
    </w:p>
    <w:p w:rsidR="000D448F" w:rsidRPr="00B264C5" w:rsidRDefault="000D448F" w:rsidP="000D448F">
      <w:pPr>
        <w:ind w:left="1440" w:right="1440"/>
        <w:rPr>
          <w:rFonts w:ascii="Arial" w:hAnsi="Arial"/>
          <w:sz w:val="20"/>
        </w:rPr>
      </w:pPr>
    </w:p>
    <w:p w:rsidR="000D448F" w:rsidRPr="00B264C5" w:rsidRDefault="000D448F" w:rsidP="000D448F">
      <w:pPr>
        <w:ind w:left="1440" w:right="1440"/>
        <w:rPr>
          <w:rFonts w:ascii="Arial" w:hAnsi="Arial"/>
          <w:sz w:val="20"/>
        </w:rPr>
      </w:pPr>
      <w:r w:rsidRPr="00B264C5">
        <w:rPr>
          <w:rFonts w:ascii="Arial" w:hAnsi="Arial"/>
          <w:sz w:val="20"/>
        </w:rPr>
        <w:t>Complete history and physical examination (UTHS will provide a nurse practitioner to perform physical examinations. The contractor should be prepared to electronically provide the employees with history forms prior to the site visit.)</w:t>
      </w:r>
    </w:p>
    <w:p w:rsidR="000D448F" w:rsidRPr="00B264C5" w:rsidRDefault="000D448F" w:rsidP="000D448F">
      <w:pPr>
        <w:ind w:left="1440" w:right="1440"/>
        <w:rPr>
          <w:rFonts w:ascii="Arial" w:hAnsi="Arial"/>
          <w:sz w:val="20"/>
        </w:rPr>
      </w:pPr>
    </w:p>
    <w:p w:rsidR="000D448F" w:rsidRPr="00B264C5" w:rsidRDefault="000D448F" w:rsidP="000D448F">
      <w:pPr>
        <w:ind w:left="1440" w:right="1440"/>
        <w:rPr>
          <w:rFonts w:ascii="Arial" w:hAnsi="Arial"/>
          <w:sz w:val="20"/>
        </w:rPr>
      </w:pPr>
      <w:r w:rsidRPr="00B264C5">
        <w:rPr>
          <w:rFonts w:ascii="Arial" w:hAnsi="Arial"/>
          <w:sz w:val="20"/>
        </w:rPr>
        <w:t>Height, weight, pulse, vision, O2 saturation</w:t>
      </w:r>
    </w:p>
    <w:p w:rsidR="000D448F" w:rsidRPr="00B264C5" w:rsidRDefault="000D448F" w:rsidP="000D448F">
      <w:pPr>
        <w:ind w:left="1440" w:right="1440"/>
        <w:rPr>
          <w:rFonts w:ascii="Arial" w:hAnsi="Arial"/>
          <w:sz w:val="20"/>
        </w:rPr>
      </w:pPr>
      <w:r w:rsidRPr="00B264C5">
        <w:rPr>
          <w:rFonts w:ascii="Arial" w:hAnsi="Arial"/>
          <w:sz w:val="20"/>
        </w:rPr>
        <w:t>BP (using a machine capable of taking a three reading average) Please list the manufacturer and model of equipment to used used.  Must include at least two blood pressure monitors the same or similar to the, Welch Allyn ProBP 2400 Digital Blood Pressure Device.</w:t>
      </w:r>
    </w:p>
    <w:p w:rsidR="000D448F" w:rsidRPr="00B264C5" w:rsidRDefault="000D448F" w:rsidP="000D448F">
      <w:pPr>
        <w:ind w:left="1440" w:right="1440"/>
        <w:rPr>
          <w:rFonts w:ascii="Arial" w:hAnsi="Arial"/>
          <w:sz w:val="20"/>
        </w:rPr>
      </w:pPr>
      <w:r w:rsidRPr="00B264C5">
        <w:rPr>
          <w:rFonts w:ascii="Arial" w:hAnsi="Arial"/>
          <w:sz w:val="20"/>
        </w:rPr>
        <w:t>Chest x ray (PA view only) (with interpretation)</w:t>
      </w:r>
    </w:p>
    <w:p w:rsidR="000D448F" w:rsidRPr="00B264C5" w:rsidRDefault="000D448F" w:rsidP="000D448F">
      <w:pPr>
        <w:ind w:left="1440" w:right="1440"/>
        <w:rPr>
          <w:rFonts w:ascii="Arial" w:hAnsi="Arial"/>
          <w:sz w:val="20"/>
        </w:rPr>
      </w:pPr>
      <w:r w:rsidRPr="00B264C5">
        <w:rPr>
          <w:rFonts w:ascii="Arial" w:hAnsi="Arial"/>
          <w:sz w:val="20"/>
        </w:rPr>
        <w:t>Chem 25</w:t>
      </w:r>
    </w:p>
    <w:p w:rsidR="000D448F" w:rsidRPr="00B264C5" w:rsidRDefault="000D448F" w:rsidP="000D448F">
      <w:pPr>
        <w:ind w:left="1440" w:right="1440"/>
        <w:rPr>
          <w:rFonts w:ascii="Arial" w:hAnsi="Arial"/>
          <w:sz w:val="20"/>
        </w:rPr>
      </w:pPr>
      <w:r w:rsidRPr="00B264C5">
        <w:rPr>
          <w:rFonts w:ascii="Arial" w:hAnsi="Arial"/>
          <w:sz w:val="20"/>
        </w:rPr>
        <w:t>Lipid Panel</w:t>
      </w:r>
    </w:p>
    <w:p w:rsidR="000D448F" w:rsidRPr="00B264C5" w:rsidRDefault="000D448F" w:rsidP="000D448F">
      <w:pPr>
        <w:ind w:left="1440" w:right="1440"/>
        <w:rPr>
          <w:rFonts w:ascii="Arial" w:hAnsi="Arial"/>
          <w:sz w:val="20"/>
        </w:rPr>
      </w:pPr>
      <w:r w:rsidRPr="00B264C5">
        <w:rPr>
          <w:rFonts w:ascii="Arial" w:hAnsi="Arial"/>
          <w:sz w:val="20"/>
        </w:rPr>
        <w:t>CBC with diff</w:t>
      </w:r>
    </w:p>
    <w:p w:rsidR="000D448F" w:rsidRPr="00B264C5" w:rsidRDefault="000D448F" w:rsidP="000D448F">
      <w:pPr>
        <w:ind w:left="1440" w:right="1440"/>
        <w:rPr>
          <w:rFonts w:ascii="Arial" w:hAnsi="Arial"/>
          <w:sz w:val="20"/>
        </w:rPr>
      </w:pPr>
      <w:r w:rsidRPr="00B264C5">
        <w:rPr>
          <w:rFonts w:ascii="Arial" w:hAnsi="Arial"/>
          <w:sz w:val="20"/>
        </w:rPr>
        <w:t>Cholinesterase (RBC)</w:t>
      </w:r>
    </w:p>
    <w:p w:rsidR="000D448F" w:rsidRPr="00B264C5" w:rsidRDefault="000D448F" w:rsidP="000D448F">
      <w:pPr>
        <w:ind w:left="1440" w:right="1440"/>
        <w:rPr>
          <w:rFonts w:ascii="Arial" w:hAnsi="Arial"/>
          <w:sz w:val="20"/>
        </w:rPr>
      </w:pPr>
      <w:r w:rsidRPr="00B264C5">
        <w:rPr>
          <w:rFonts w:ascii="Arial" w:hAnsi="Arial"/>
          <w:sz w:val="20"/>
        </w:rPr>
        <w:t>Lead (blood)</w:t>
      </w:r>
    </w:p>
    <w:p w:rsidR="000D448F" w:rsidRPr="00B264C5" w:rsidRDefault="000D448F" w:rsidP="000D448F">
      <w:pPr>
        <w:ind w:left="1440" w:right="1440"/>
        <w:rPr>
          <w:rFonts w:ascii="Arial" w:hAnsi="Arial"/>
          <w:sz w:val="20"/>
        </w:rPr>
      </w:pPr>
      <w:r w:rsidRPr="00B264C5">
        <w:rPr>
          <w:rFonts w:ascii="Arial" w:hAnsi="Arial"/>
          <w:sz w:val="20"/>
        </w:rPr>
        <w:t>Urinalysis</w:t>
      </w:r>
    </w:p>
    <w:p w:rsidR="000D448F" w:rsidRPr="00B264C5" w:rsidRDefault="000D448F" w:rsidP="000D448F">
      <w:pPr>
        <w:ind w:left="1440" w:right="1440"/>
        <w:rPr>
          <w:rFonts w:ascii="Arial" w:hAnsi="Arial"/>
          <w:sz w:val="20"/>
        </w:rPr>
      </w:pPr>
      <w:r w:rsidRPr="00B264C5">
        <w:rPr>
          <w:rFonts w:ascii="Arial" w:hAnsi="Arial"/>
          <w:sz w:val="20"/>
        </w:rPr>
        <w:t>EKG 12 Lead (with interpretation of abnormal)</w:t>
      </w:r>
    </w:p>
    <w:p w:rsidR="000D448F" w:rsidRPr="00B264C5" w:rsidRDefault="000D448F" w:rsidP="000D448F">
      <w:pPr>
        <w:ind w:left="1440" w:right="1440"/>
        <w:rPr>
          <w:rFonts w:ascii="Arial" w:hAnsi="Arial"/>
          <w:sz w:val="20"/>
        </w:rPr>
      </w:pPr>
      <w:r w:rsidRPr="00B264C5">
        <w:rPr>
          <w:rFonts w:ascii="Arial" w:hAnsi="Arial"/>
          <w:sz w:val="20"/>
        </w:rPr>
        <w:t>Spirometry</w:t>
      </w:r>
    </w:p>
    <w:p w:rsidR="000D448F" w:rsidRPr="00B264C5" w:rsidRDefault="000D448F" w:rsidP="000D448F">
      <w:pPr>
        <w:ind w:left="1440" w:right="1440"/>
        <w:rPr>
          <w:rFonts w:ascii="Arial" w:hAnsi="Arial"/>
          <w:sz w:val="20"/>
        </w:rPr>
      </w:pPr>
      <w:r w:rsidRPr="00B264C5">
        <w:rPr>
          <w:rFonts w:ascii="Arial" w:hAnsi="Arial"/>
          <w:sz w:val="20"/>
        </w:rPr>
        <w:t>Audiometry</w:t>
      </w:r>
    </w:p>
    <w:p w:rsidR="000D448F" w:rsidRPr="00B264C5" w:rsidRDefault="000D448F" w:rsidP="000D448F">
      <w:pPr>
        <w:ind w:left="1440" w:right="1440"/>
        <w:rPr>
          <w:rFonts w:ascii="Arial" w:hAnsi="Arial"/>
          <w:sz w:val="20"/>
        </w:rPr>
      </w:pPr>
      <w:r w:rsidRPr="00B264C5">
        <w:rPr>
          <w:rFonts w:ascii="Arial" w:hAnsi="Arial"/>
          <w:sz w:val="20"/>
        </w:rPr>
        <w:t>Respiratory clearance</w:t>
      </w:r>
    </w:p>
    <w:p w:rsidR="00AD20A4" w:rsidRPr="00F57AED" w:rsidRDefault="000D448F" w:rsidP="000D448F">
      <w:pPr>
        <w:ind w:left="1440" w:right="1440"/>
        <w:rPr>
          <w:rFonts w:ascii="Arial" w:hAnsi="Arial"/>
          <w:sz w:val="18"/>
        </w:rPr>
      </w:pPr>
      <w:r w:rsidRPr="00B264C5">
        <w:rPr>
          <w:rFonts w:ascii="Arial" w:hAnsi="Arial"/>
          <w:sz w:val="20"/>
        </w:rPr>
        <w:t>Follow up reports</w:t>
      </w:r>
      <w:r w:rsidR="005B5F56">
        <w:rPr>
          <w:rFonts w:ascii="Arial" w:hAnsi="Arial"/>
          <w:sz w:val="18"/>
        </w:rPr>
        <w:br w:type="page"/>
      </w:r>
    </w:p>
    <w:p w:rsidR="003E3579" w:rsidRPr="00F57AED" w:rsidRDefault="003E3579">
      <w:pPr>
        <w:jc w:val="center"/>
        <w:rPr>
          <w:rFonts w:ascii="Arial" w:hAnsi="Arial"/>
          <w:b/>
          <w:u w:val="single"/>
        </w:rPr>
      </w:pPr>
      <w:r w:rsidRPr="00F57AED">
        <w:rPr>
          <w:rFonts w:ascii="Arial" w:hAnsi="Arial"/>
          <w:b/>
        </w:rPr>
        <w:t>SECTION 6</w:t>
      </w:r>
    </w:p>
    <w:p w:rsidR="003E3579" w:rsidRPr="00F57AED" w:rsidRDefault="003E3579">
      <w:pPr>
        <w:jc w:val="center"/>
        <w:rPr>
          <w:rFonts w:ascii="Arial" w:hAnsi="Arial"/>
          <w:b/>
          <w:u w:val="single"/>
        </w:rPr>
      </w:pPr>
    </w:p>
    <w:p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rsidR="003E3579" w:rsidRPr="00F57AED" w:rsidRDefault="003E3579">
      <w:pPr>
        <w:rPr>
          <w:rFonts w:ascii="Arial" w:hAnsi="Arial"/>
        </w:rPr>
      </w:pPr>
    </w:p>
    <w:p w:rsidR="003E3579" w:rsidRPr="003B20BE" w:rsidRDefault="003E3579">
      <w:pPr>
        <w:rPr>
          <w:rFonts w:ascii="Arial" w:hAnsi="Arial"/>
          <w:sz w:val="20"/>
        </w:rPr>
      </w:pPr>
      <w:r w:rsidRPr="003B20BE">
        <w:rPr>
          <w:rFonts w:ascii="Arial" w:hAnsi="Arial"/>
          <w:b/>
          <w:sz w:val="20"/>
        </w:rPr>
        <w:t>Proposal of:</w:t>
      </w:r>
      <w:r w:rsidR="00FF738A" w:rsidRPr="003B20BE">
        <w:rPr>
          <w:rFonts w:ascii="Arial" w:hAnsi="Arial"/>
          <w:sz w:val="20"/>
        </w:rPr>
        <w:t xml:space="preserve"> </w:t>
      </w:r>
      <w:r w:rsidRPr="003B20BE">
        <w:rPr>
          <w:rFonts w:ascii="Arial" w:hAnsi="Arial"/>
          <w:sz w:val="20"/>
        </w:rPr>
        <w:t xml:space="preserve">___________________________________ </w:t>
      </w:r>
    </w:p>
    <w:p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rsidR="003E3579" w:rsidRPr="003B20BE" w:rsidRDefault="003E3579">
      <w:pPr>
        <w:rPr>
          <w:rFonts w:ascii="Arial" w:hAnsi="Arial"/>
          <w:sz w:val="20"/>
        </w:rPr>
      </w:pPr>
    </w:p>
    <w:p w:rsidR="003E3579" w:rsidRPr="0050172A"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t xml:space="preserve">University </w:t>
      </w:r>
    </w:p>
    <w:p w:rsidR="003E3579" w:rsidRPr="0050172A" w:rsidRDefault="003E3579" w:rsidP="001D78DB">
      <w:pPr>
        <w:rPr>
          <w:rFonts w:ascii="Arial" w:hAnsi="Arial"/>
          <w:sz w:val="20"/>
        </w:rPr>
      </w:pPr>
    </w:p>
    <w:p w:rsidR="003E3579" w:rsidRPr="0050172A" w:rsidRDefault="003E3579">
      <w:pPr>
        <w:tabs>
          <w:tab w:val="left" w:pos="1440"/>
        </w:tabs>
        <w:rPr>
          <w:rFonts w:ascii="Arial" w:hAnsi="Arial"/>
          <w:sz w:val="20"/>
        </w:rPr>
      </w:pPr>
      <w:r w:rsidRPr="0050172A">
        <w:rPr>
          <w:rFonts w:ascii="Arial" w:hAnsi="Arial"/>
          <w:b/>
          <w:sz w:val="20"/>
        </w:rPr>
        <w:t>RFP No.:</w:t>
      </w:r>
      <w:r w:rsidR="00FF738A" w:rsidRPr="0050172A">
        <w:rPr>
          <w:rFonts w:ascii="Arial" w:hAnsi="Arial"/>
          <w:sz w:val="20"/>
        </w:rPr>
        <w:t xml:space="preserve"> </w:t>
      </w:r>
      <w:r w:rsidR="00180B1F">
        <w:rPr>
          <w:rFonts w:ascii="Arial" w:hAnsi="Arial"/>
          <w:sz w:val="20"/>
        </w:rPr>
        <w:t>744-R2003 – Mobile Health Testing Services</w:t>
      </w:r>
      <w:r w:rsidR="00180B1F">
        <w:rPr>
          <w:rFonts w:ascii="Arial" w:hAnsi="Arial"/>
          <w:sz w:val="20"/>
        </w:rPr>
        <w:tab/>
      </w:r>
      <w:r w:rsidRPr="0050172A">
        <w:rPr>
          <w:rFonts w:ascii="Arial" w:hAnsi="Arial"/>
          <w:sz w:val="20"/>
        </w:rPr>
        <w:t xml:space="preserve"> </w:t>
      </w:r>
    </w:p>
    <w:p w:rsidR="003E3579" w:rsidRPr="0050172A" w:rsidRDefault="003E3579">
      <w:pPr>
        <w:rPr>
          <w:rFonts w:ascii="Arial" w:hAnsi="Arial"/>
          <w:sz w:val="20"/>
        </w:rPr>
      </w:pPr>
    </w:p>
    <w:p w:rsidR="003E3579" w:rsidRPr="002C050E" w:rsidRDefault="003E3579">
      <w:pPr>
        <w:rPr>
          <w:rFonts w:ascii="Arial" w:hAnsi="Arial" w:cs="Arial"/>
          <w:sz w:val="20"/>
        </w:rPr>
      </w:pPr>
      <w:r w:rsidRPr="002C050E">
        <w:rPr>
          <w:rFonts w:ascii="Arial" w:hAnsi="Arial" w:cs="Arial"/>
          <w:sz w:val="20"/>
        </w:rPr>
        <w:t>Ladies and Gentlemen:</w:t>
      </w:r>
      <w:r w:rsidR="00D01AC0"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177B30" w:rsidRPr="002C050E">
        <w:rPr>
          <w:rFonts w:ascii="Arial" w:hAnsi="Arial" w:cs="Arial"/>
          <w:sz w:val="20"/>
        </w:rPr>
        <w:t>Work</w:t>
      </w:r>
      <w:r w:rsidR="00847721" w:rsidRPr="002C050E">
        <w:rPr>
          <w:rFonts w:ascii="Arial" w:hAnsi="Arial" w:cs="Arial"/>
          <w:sz w:val="20"/>
        </w:rPr>
        <w:t xml:space="preserve">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FB576B" w:rsidRPr="002C050E">
        <w:rPr>
          <w:rFonts w:ascii="Arial" w:hAnsi="Arial" w:cs="Arial"/>
          <w:sz w:val="20"/>
        </w:rPr>
        <w:t>:</w:t>
      </w:r>
    </w:p>
    <w:p w:rsidR="003E3579" w:rsidRPr="002C050E" w:rsidRDefault="003E3579">
      <w:pPr>
        <w:rPr>
          <w:rFonts w:ascii="Arial" w:hAnsi="Arial" w:cs="Arial"/>
          <w:sz w:val="20"/>
        </w:rPr>
      </w:pPr>
    </w:p>
    <w:p w:rsidR="00C835C8" w:rsidRDefault="003E3579">
      <w:pPr>
        <w:rPr>
          <w:rFonts w:ascii="Arial" w:hAnsi="Arial" w:cs="Arial"/>
          <w:b/>
          <w:sz w:val="20"/>
        </w:rPr>
      </w:pPr>
      <w:r w:rsidRPr="002C050E">
        <w:rPr>
          <w:rFonts w:ascii="Arial" w:hAnsi="Arial" w:cs="Arial"/>
          <w:b/>
          <w:sz w:val="20"/>
        </w:rPr>
        <w:t>6.1</w:t>
      </w:r>
      <w:r w:rsidRPr="002C050E">
        <w:rPr>
          <w:rFonts w:ascii="Arial" w:hAnsi="Arial" w:cs="Arial"/>
          <w:b/>
          <w:sz w:val="20"/>
        </w:rPr>
        <w:tab/>
      </w:r>
      <w:r w:rsidR="00C835C8">
        <w:rPr>
          <w:rFonts w:ascii="Arial" w:hAnsi="Arial" w:cs="Arial"/>
          <w:b/>
          <w:sz w:val="20"/>
        </w:rPr>
        <w:t>Term of Agreement</w:t>
      </w:r>
    </w:p>
    <w:p w:rsidR="00C835C8" w:rsidRDefault="00C835C8">
      <w:pPr>
        <w:rPr>
          <w:rFonts w:ascii="Arial" w:hAnsi="Arial" w:cs="Arial"/>
          <w:b/>
          <w:sz w:val="20"/>
        </w:rPr>
      </w:pPr>
    </w:p>
    <w:p w:rsidR="00C835C8" w:rsidRDefault="009F00F0" w:rsidP="00B8240F">
      <w:pPr>
        <w:keepNext/>
        <w:keepLines/>
        <w:tabs>
          <w:tab w:val="left" w:pos="1785"/>
        </w:tabs>
        <w:ind w:left="720"/>
        <w:rPr>
          <w:rFonts w:ascii="Arial" w:eastAsia="Times New Roman" w:hAnsi="Arial" w:cs="Arial"/>
          <w:spacing w:val="-3"/>
          <w:sz w:val="20"/>
        </w:rPr>
      </w:pPr>
      <w:r w:rsidRPr="00037F27">
        <w:rPr>
          <w:rFonts w:ascii="Arial" w:eastAsia="Times New Roman" w:hAnsi="Arial" w:cs="Arial"/>
          <w:spacing w:val="-3"/>
          <w:sz w:val="20"/>
        </w:rPr>
        <w:t xml:space="preserve">University anticipates that the term of the Agreement may be up to </w:t>
      </w:r>
      <w:r w:rsidR="008B03F5">
        <w:rPr>
          <w:rFonts w:ascii="Arial" w:eastAsia="Times New Roman" w:hAnsi="Arial" w:cs="Arial"/>
          <w:spacing w:val="-3"/>
          <w:sz w:val="20"/>
        </w:rPr>
        <w:t>Three (3)</w:t>
      </w:r>
      <w:r w:rsidRPr="00037F27">
        <w:rPr>
          <w:rFonts w:ascii="Arial" w:eastAsia="Times New Roman" w:hAnsi="Arial" w:cs="Arial"/>
          <w:spacing w:val="-3"/>
          <w:sz w:val="20"/>
        </w:rPr>
        <w:t xml:space="preserve"> years with the</w:t>
      </w:r>
      <w:r w:rsidR="00C835C8" w:rsidRPr="0002217B">
        <w:rPr>
          <w:rFonts w:ascii="Arial" w:eastAsia="Times New Roman" w:hAnsi="Arial" w:cs="Arial"/>
          <w:spacing w:val="-3"/>
          <w:sz w:val="20"/>
        </w:rPr>
        <w:t xml:space="preserve"> </w:t>
      </w:r>
      <w:r w:rsidRPr="00037F27">
        <w:rPr>
          <w:rFonts w:ascii="Arial" w:eastAsia="Times New Roman" w:hAnsi="Arial" w:cs="Arial"/>
          <w:spacing w:val="-3"/>
          <w:sz w:val="20"/>
        </w:rPr>
        <w:t xml:space="preserve">initial </w:t>
      </w:r>
      <w:r w:rsidR="00C835C8" w:rsidRPr="0002217B">
        <w:rPr>
          <w:rFonts w:ascii="Arial" w:eastAsia="Times New Roman" w:hAnsi="Arial" w:cs="Arial"/>
          <w:spacing w:val="-3"/>
          <w:sz w:val="20"/>
        </w:rPr>
        <w:t>term of th</w:t>
      </w:r>
      <w:r w:rsidR="00C835C8"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w:t>
      </w:r>
      <w:r w:rsidRPr="00037F27">
        <w:rPr>
          <w:rFonts w:ascii="Arial" w:eastAsia="Times New Roman" w:hAnsi="Arial" w:cs="Arial"/>
          <w:spacing w:val="-3"/>
          <w:sz w:val="20"/>
        </w:rPr>
        <w:t xml:space="preserve">proposed to </w:t>
      </w:r>
      <w:r w:rsidR="00C835C8" w:rsidRPr="0002217B">
        <w:rPr>
          <w:rFonts w:ascii="Arial" w:eastAsia="Times New Roman" w:hAnsi="Arial" w:cs="Arial"/>
          <w:spacing w:val="-3"/>
          <w:sz w:val="20"/>
        </w:rPr>
        <w:t xml:space="preserve">begin on </w:t>
      </w:r>
      <w:r w:rsidR="008B03F5">
        <w:rPr>
          <w:rFonts w:ascii="Arial" w:eastAsia="Times New Roman" w:hAnsi="Arial" w:cs="Arial"/>
          <w:spacing w:val="-3"/>
          <w:sz w:val="20"/>
        </w:rPr>
        <w:t>January 1</w:t>
      </w:r>
      <w:r w:rsidR="00C835C8" w:rsidRPr="00037F27">
        <w:rPr>
          <w:rFonts w:ascii="Arial" w:eastAsia="Times New Roman" w:hAnsi="Arial" w:cs="Arial"/>
          <w:spacing w:val="-3"/>
          <w:sz w:val="20"/>
        </w:rPr>
        <w:t>, 20</w:t>
      </w:r>
      <w:r w:rsidR="008B03F5">
        <w:rPr>
          <w:rFonts w:ascii="Arial" w:eastAsia="Times New Roman" w:hAnsi="Arial" w:cs="Arial"/>
          <w:spacing w:val="-3"/>
          <w:sz w:val="20"/>
        </w:rPr>
        <w:t>20</w:t>
      </w:r>
      <w:r w:rsidR="00843DEB">
        <w:rPr>
          <w:rFonts w:ascii="Arial" w:eastAsia="Times New Roman" w:hAnsi="Arial" w:cs="Arial"/>
          <w:spacing w:val="-3"/>
          <w:sz w:val="20"/>
        </w:rPr>
        <w:t>,</w:t>
      </w:r>
      <w:r w:rsidR="00C835C8" w:rsidRPr="0002217B">
        <w:rPr>
          <w:rFonts w:ascii="Arial" w:eastAsia="Times New Roman" w:hAnsi="Arial" w:cs="Arial"/>
          <w:spacing w:val="-3"/>
          <w:sz w:val="20"/>
        </w:rPr>
        <w:t xml:space="preserve"> and </w:t>
      </w:r>
      <w:r w:rsidR="00286181">
        <w:rPr>
          <w:rFonts w:ascii="Arial" w:eastAsia="Times New Roman" w:hAnsi="Arial" w:cs="Arial"/>
          <w:spacing w:val="-3"/>
          <w:sz w:val="20"/>
        </w:rPr>
        <w:t xml:space="preserve">proposed to </w:t>
      </w:r>
      <w:r w:rsidR="00C835C8" w:rsidRPr="0002217B">
        <w:rPr>
          <w:rFonts w:ascii="Arial" w:eastAsia="Times New Roman" w:hAnsi="Arial" w:cs="Arial"/>
          <w:spacing w:val="-3"/>
          <w:sz w:val="20"/>
        </w:rPr>
        <w:t>expir</w:t>
      </w:r>
      <w:r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on </w:t>
      </w:r>
      <w:r w:rsidR="008B03F5">
        <w:rPr>
          <w:rFonts w:ascii="Arial" w:eastAsia="Times New Roman" w:hAnsi="Arial" w:cs="Arial"/>
          <w:spacing w:val="-3"/>
          <w:sz w:val="20"/>
        </w:rPr>
        <w:t>December 31</w:t>
      </w:r>
      <w:r w:rsidR="00C835C8" w:rsidRPr="0002217B">
        <w:rPr>
          <w:rFonts w:ascii="Arial" w:eastAsia="Times New Roman" w:hAnsi="Arial" w:cs="Arial"/>
          <w:spacing w:val="-3"/>
          <w:sz w:val="20"/>
        </w:rPr>
        <w:t>, 20</w:t>
      </w:r>
      <w:r w:rsidR="008B03F5">
        <w:rPr>
          <w:rFonts w:ascii="Arial" w:eastAsia="Times New Roman" w:hAnsi="Arial" w:cs="Arial"/>
          <w:spacing w:val="-3"/>
          <w:sz w:val="20"/>
        </w:rPr>
        <w:t>23</w:t>
      </w:r>
      <w:r w:rsidR="00C835C8" w:rsidRPr="0002217B">
        <w:rPr>
          <w:rFonts w:ascii="Arial" w:eastAsia="Times New Roman" w:hAnsi="Arial" w:cs="Arial"/>
          <w:spacing w:val="-3"/>
          <w:sz w:val="20"/>
        </w:rPr>
        <w:t xml:space="preserve">. University </w:t>
      </w:r>
      <w:r w:rsidRPr="00037F27">
        <w:rPr>
          <w:rFonts w:ascii="Arial" w:eastAsia="Times New Roman" w:hAnsi="Arial" w:cs="Arial"/>
          <w:spacing w:val="-3"/>
          <w:sz w:val="20"/>
        </w:rPr>
        <w:t>may elect to</w:t>
      </w:r>
      <w:r w:rsidR="00C835C8" w:rsidRPr="0002217B">
        <w:rPr>
          <w:rFonts w:ascii="Arial" w:eastAsia="Times New Roman" w:hAnsi="Arial" w:cs="Arial"/>
          <w:spacing w:val="-3"/>
          <w:sz w:val="20"/>
        </w:rPr>
        <w:t xml:space="preserve"> renew th</w:t>
      </w:r>
      <w:r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for</w:t>
      </w:r>
      <w:r w:rsidRPr="00037F27">
        <w:rPr>
          <w:rFonts w:ascii="Arial" w:eastAsia="Times New Roman" w:hAnsi="Arial" w:cs="Arial"/>
          <w:spacing w:val="-3"/>
          <w:sz w:val="20"/>
        </w:rPr>
        <w:t xml:space="preserve"> up to</w:t>
      </w:r>
      <w:r w:rsidR="00C835C8" w:rsidRPr="0002217B">
        <w:rPr>
          <w:rFonts w:ascii="Arial" w:eastAsia="Times New Roman" w:hAnsi="Arial" w:cs="Arial"/>
          <w:spacing w:val="-3"/>
          <w:sz w:val="20"/>
        </w:rPr>
        <w:t xml:space="preserve"> </w:t>
      </w:r>
      <w:r w:rsidR="008B03F5">
        <w:rPr>
          <w:rFonts w:ascii="Arial" w:eastAsia="Times New Roman" w:hAnsi="Arial" w:cs="Arial"/>
          <w:spacing w:val="-3"/>
          <w:sz w:val="20"/>
        </w:rPr>
        <w:t>Two</w:t>
      </w:r>
      <w:r w:rsidR="00C835C8" w:rsidRPr="0002217B">
        <w:rPr>
          <w:rFonts w:ascii="Arial" w:eastAsia="Times New Roman" w:hAnsi="Arial" w:cs="Arial"/>
          <w:spacing w:val="-3"/>
          <w:sz w:val="20"/>
        </w:rPr>
        <w:t xml:space="preserve"> (</w:t>
      </w:r>
      <w:r w:rsidR="008B03F5">
        <w:rPr>
          <w:rFonts w:ascii="Arial" w:eastAsia="Times New Roman" w:hAnsi="Arial" w:cs="Arial"/>
          <w:spacing w:val="-3"/>
          <w:sz w:val="20"/>
        </w:rPr>
        <w:t>2</w:t>
      </w:r>
      <w:r w:rsidR="00C835C8" w:rsidRPr="0002217B">
        <w:rPr>
          <w:rFonts w:ascii="Arial" w:eastAsia="Times New Roman" w:hAnsi="Arial" w:cs="Arial"/>
          <w:spacing w:val="-3"/>
          <w:sz w:val="20"/>
        </w:rPr>
        <w:t xml:space="preserve">) additional </w:t>
      </w:r>
      <w:r w:rsidR="008B03F5">
        <w:rPr>
          <w:rFonts w:ascii="Arial" w:eastAsia="Times New Roman" w:hAnsi="Arial" w:cs="Arial"/>
          <w:spacing w:val="-3"/>
          <w:sz w:val="20"/>
        </w:rPr>
        <w:t>One</w:t>
      </w:r>
      <w:r w:rsidR="00C835C8" w:rsidRPr="0002217B">
        <w:rPr>
          <w:rFonts w:ascii="Arial" w:eastAsia="Times New Roman" w:hAnsi="Arial" w:cs="Arial"/>
          <w:spacing w:val="-3"/>
          <w:sz w:val="20"/>
        </w:rPr>
        <w:t xml:space="preserve"> (</w:t>
      </w:r>
      <w:r w:rsidR="008B03F5">
        <w:rPr>
          <w:rFonts w:ascii="Arial" w:eastAsia="Times New Roman" w:hAnsi="Arial" w:cs="Arial"/>
          <w:spacing w:val="-3"/>
          <w:sz w:val="20"/>
        </w:rPr>
        <w:t>1</w:t>
      </w:r>
      <w:r w:rsidR="00541C2A">
        <w:rPr>
          <w:rFonts w:ascii="Arial" w:eastAsia="Times New Roman" w:hAnsi="Arial" w:cs="Arial"/>
          <w:spacing w:val="-3"/>
          <w:sz w:val="20"/>
        </w:rPr>
        <w:t>) year terms.</w:t>
      </w:r>
    </w:p>
    <w:p w:rsidR="00B8240F" w:rsidRDefault="00B8240F" w:rsidP="00B8240F">
      <w:pPr>
        <w:keepNext/>
        <w:keepLines/>
        <w:tabs>
          <w:tab w:val="left" w:pos="1785"/>
        </w:tabs>
        <w:ind w:left="720"/>
        <w:rPr>
          <w:rFonts w:ascii="Arial" w:hAnsi="Arial" w:cs="Arial"/>
          <w:b/>
          <w:sz w:val="20"/>
        </w:rPr>
      </w:pPr>
    </w:p>
    <w:p w:rsidR="003E3579" w:rsidRPr="002C050E" w:rsidRDefault="00C835C8">
      <w:pPr>
        <w:rPr>
          <w:rFonts w:ascii="Arial" w:hAnsi="Arial" w:cs="Arial"/>
          <w:b/>
          <w:sz w:val="20"/>
        </w:rPr>
      </w:pPr>
      <w:r>
        <w:rPr>
          <w:rFonts w:ascii="Arial" w:hAnsi="Arial" w:cs="Arial"/>
          <w:b/>
          <w:sz w:val="20"/>
        </w:rPr>
        <w:t>6.2</w:t>
      </w:r>
      <w:r>
        <w:rPr>
          <w:rFonts w:ascii="Arial" w:hAnsi="Arial" w:cs="Arial"/>
          <w:b/>
          <w:sz w:val="20"/>
        </w:rPr>
        <w:tab/>
      </w:r>
      <w:r w:rsidR="003E3579" w:rsidRPr="002C050E">
        <w:rPr>
          <w:rFonts w:ascii="Arial" w:hAnsi="Arial" w:cs="Arial"/>
          <w:b/>
          <w:sz w:val="20"/>
        </w:rPr>
        <w:t xml:space="preserve">Pricing for </w:t>
      </w:r>
      <w:r w:rsidR="00177B30" w:rsidRPr="002C050E">
        <w:rPr>
          <w:rFonts w:ascii="Arial" w:hAnsi="Arial" w:cs="Arial"/>
          <w:b/>
          <w:sz w:val="20"/>
        </w:rPr>
        <w:t>Work</w:t>
      </w:r>
      <w:r w:rsidR="003E3579" w:rsidRPr="002C050E">
        <w:rPr>
          <w:rFonts w:ascii="Arial" w:hAnsi="Arial" w:cs="Arial"/>
          <w:b/>
          <w:sz w:val="20"/>
        </w:rPr>
        <w:t xml:space="preserve"> </w:t>
      </w:r>
      <w:r w:rsidR="00033AEB">
        <w:rPr>
          <w:rFonts w:ascii="Arial" w:hAnsi="Arial" w:cs="Arial"/>
          <w:b/>
          <w:sz w:val="20"/>
        </w:rPr>
        <w:t>and Expenses</w:t>
      </w:r>
      <w:r w:rsidR="003E3579" w:rsidRPr="002C050E">
        <w:rPr>
          <w:rFonts w:ascii="Arial" w:hAnsi="Arial" w:cs="Arial"/>
          <w:b/>
          <w:sz w:val="20"/>
        </w:rPr>
        <w:t xml:space="preserve"> </w:t>
      </w:r>
    </w:p>
    <w:p w:rsidR="003E3579" w:rsidRPr="002C050E" w:rsidRDefault="003E3579">
      <w:pPr>
        <w:rPr>
          <w:rFonts w:ascii="Arial" w:hAnsi="Arial" w:cs="Arial"/>
          <w:sz w:val="20"/>
        </w:rPr>
      </w:pPr>
    </w:p>
    <w:p w:rsidR="004B5A18" w:rsidRPr="004B5A18" w:rsidRDefault="003E3579" w:rsidP="004B5A18">
      <w:pPr>
        <w:ind w:left="720"/>
        <w:rPr>
          <w:rFonts w:ascii="Arial" w:hAnsi="Arial" w:cs="Arial"/>
          <w:sz w:val="20"/>
        </w:rPr>
      </w:pPr>
      <w:r w:rsidRPr="002C050E">
        <w:rPr>
          <w:rFonts w:ascii="Arial" w:hAnsi="Arial" w:cs="Arial"/>
          <w:sz w:val="20"/>
        </w:rPr>
        <w:tab/>
        <w:t xml:space="preserve"> </w:t>
      </w:r>
      <w:r w:rsidR="004B5A18" w:rsidRPr="004B5A18">
        <w:rPr>
          <w:rFonts w:ascii="Arial" w:hAnsi="Arial" w:cs="Arial"/>
          <w:sz w:val="20"/>
        </w:rPr>
        <w:t>Provide pricing for the items below:</w:t>
      </w:r>
    </w:p>
    <w:p w:rsidR="004B5A18" w:rsidRPr="004B5A18" w:rsidRDefault="004B5A18" w:rsidP="004B5A18">
      <w:pPr>
        <w:ind w:left="1440"/>
        <w:rPr>
          <w:rFonts w:ascii="Arial" w:hAnsi="Arial" w:cs="Arial"/>
          <w:sz w:val="20"/>
        </w:rPr>
      </w:pPr>
    </w:p>
    <w:p w:rsidR="004B5A18" w:rsidRPr="004B5A18" w:rsidRDefault="004B5A18" w:rsidP="004B5A18">
      <w:pPr>
        <w:ind w:left="1440"/>
        <w:jc w:val="left"/>
        <w:rPr>
          <w:rFonts w:ascii="Arial" w:eastAsia="Times New Roman" w:hAnsi="Arial" w:cs="Arial"/>
          <w:sz w:val="20"/>
        </w:rPr>
      </w:pPr>
      <w:r w:rsidRPr="004B5A18">
        <w:rPr>
          <w:rFonts w:ascii="Arial" w:eastAsia="Times New Roman" w:hAnsi="Arial" w:cs="Arial"/>
          <w:sz w:val="20"/>
        </w:rPr>
        <w:t>Staffed Mobile Unit                     $ _________________ per day</w:t>
      </w:r>
    </w:p>
    <w:p w:rsidR="004B5A18" w:rsidRPr="004B5A18" w:rsidRDefault="004B5A18" w:rsidP="004B5A18">
      <w:pPr>
        <w:ind w:left="1440"/>
        <w:jc w:val="left"/>
        <w:rPr>
          <w:rFonts w:ascii="Arial" w:eastAsia="Times New Roman" w:hAnsi="Arial" w:cs="Arial"/>
          <w:sz w:val="20"/>
        </w:rPr>
      </w:pPr>
    </w:p>
    <w:p w:rsidR="004B5A18" w:rsidRPr="004B5A18" w:rsidRDefault="004B5A18" w:rsidP="004B5A18">
      <w:pPr>
        <w:ind w:left="1440"/>
        <w:jc w:val="left"/>
        <w:rPr>
          <w:rFonts w:ascii="Arial" w:eastAsia="Times New Roman" w:hAnsi="Arial" w:cs="Arial"/>
          <w:sz w:val="20"/>
        </w:rPr>
      </w:pPr>
      <w:r w:rsidRPr="004B5A18">
        <w:rPr>
          <w:rFonts w:ascii="Arial" w:eastAsia="Times New Roman" w:hAnsi="Arial" w:cs="Arial"/>
          <w:sz w:val="20"/>
        </w:rPr>
        <w:t>Staffed Mobile Unit                     $ _________________ per ½ day</w:t>
      </w:r>
    </w:p>
    <w:p w:rsidR="004B5A18" w:rsidRPr="004B5A18" w:rsidRDefault="004B5A18" w:rsidP="004B5A18">
      <w:pPr>
        <w:ind w:left="1440"/>
        <w:jc w:val="left"/>
        <w:rPr>
          <w:rFonts w:ascii="Arial" w:eastAsia="Times New Roman" w:hAnsi="Arial" w:cs="Arial"/>
          <w:sz w:val="20"/>
        </w:rPr>
      </w:pPr>
    </w:p>
    <w:p w:rsidR="004B5A18" w:rsidRPr="004B5A18" w:rsidRDefault="004B5A18" w:rsidP="004B5A18">
      <w:pPr>
        <w:ind w:left="1440"/>
        <w:jc w:val="left"/>
        <w:rPr>
          <w:rFonts w:ascii="Arial" w:eastAsia="Times New Roman" w:hAnsi="Arial" w:cs="Arial"/>
          <w:sz w:val="20"/>
        </w:rPr>
      </w:pPr>
      <w:r w:rsidRPr="004B5A18">
        <w:rPr>
          <w:rFonts w:ascii="Arial" w:eastAsia="Times New Roman" w:hAnsi="Arial" w:cs="Arial"/>
          <w:sz w:val="20"/>
        </w:rPr>
        <w:t>Travel Time Surcharge               $ _________________ per hour</w:t>
      </w:r>
    </w:p>
    <w:p w:rsidR="004B5A18" w:rsidRPr="004B5A18" w:rsidRDefault="004B5A18" w:rsidP="004B5A18">
      <w:pPr>
        <w:ind w:left="1440"/>
        <w:jc w:val="left"/>
        <w:rPr>
          <w:rFonts w:ascii="Arial" w:eastAsia="Times New Roman" w:hAnsi="Arial" w:cs="Arial"/>
          <w:sz w:val="20"/>
        </w:rPr>
      </w:pPr>
    </w:p>
    <w:p w:rsidR="004B5A18" w:rsidRPr="004B5A18" w:rsidRDefault="004B5A18" w:rsidP="004B5A18">
      <w:pPr>
        <w:ind w:left="1440"/>
        <w:jc w:val="left"/>
        <w:rPr>
          <w:rFonts w:ascii="Arial" w:eastAsia="Times New Roman" w:hAnsi="Arial" w:cs="Arial"/>
          <w:sz w:val="20"/>
        </w:rPr>
      </w:pPr>
      <w:r w:rsidRPr="004B5A18">
        <w:rPr>
          <w:rFonts w:ascii="Arial" w:eastAsia="Times New Roman" w:hAnsi="Arial" w:cs="Arial"/>
          <w:sz w:val="20"/>
        </w:rPr>
        <w:t>Generator Surcharge                  $ _________________ per day</w:t>
      </w:r>
    </w:p>
    <w:p w:rsidR="004B5A18" w:rsidRPr="004B5A18" w:rsidRDefault="004B5A18" w:rsidP="004B5A18">
      <w:pPr>
        <w:ind w:left="1440"/>
        <w:jc w:val="left"/>
        <w:rPr>
          <w:rFonts w:ascii="Arial" w:eastAsia="Times New Roman" w:hAnsi="Arial" w:cs="Arial"/>
          <w:sz w:val="20"/>
        </w:rPr>
      </w:pPr>
    </w:p>
    <w:p w:rsidR="003E3579" w:rsidRPr="002C050E" w:rsidRDefault="004B5A18" w:rsidP="004B5A18">
      <w:pPr>
        <w:ind w:left="720" w:firstLine="720"/>
        <w:rPr>
          <w:rFonts w:ascii="Arial" w:hAnsi="Arial" w:cs="Arial"/>
          <w:sz w:val="20"/>
        </w:rPr>
      </w:pPr>
      <w:r w:rsidRPr="004B5A18">
        <w:rPr>
          <w:rFonts w:ascii="Arial" w:eastAsia="Times New Roman" w:hAnsi="Arial" w:cs="Arial"/>
          <w:sz w:val="20"/>
        </w:rPr>
        <w:t>Fee per Additional Employee    $ _________________ per day</w:t>
      </w:r>
    </w:p>
    <w:p w:rsidR="007000D2" w:rsidRDefault="007000D2" w:rsidP="00F25AA1">
      <w:pPr>
        <w:ind w:left="720"/>
        <w:rPr>
          <w:rFonts w:ascii="Arial" w:hAnsi="Arial" w:cs="Arial"/>
          <w:b/>
          <w:sz w:val="20"/>
          <w:highlight w:val="lightGray"/>
        </w:rPr>
      </w:pPr>
    </w:p>
    <w:p w:rsidR="003E3579" w:rsidRPr="002C050E" w:rsidRDefault="003E3579">
      <w:pPr>
        <w:rPr>
          <w:rFonts w:ascii="Arial" w:hAnsi="Arial" w:cs="Arial"/>
          <w:sz w:val="20"/>
        </w:rPr>
      </w:pPr>
    </w:p>
    <w:p w:rsidR="00AE707E" w:rsidRPr="002C050E" w:rsidRDefault="00AE707E">
      <w:pPr>
        <w:rPr>
          <w:rFonts w:ascii="Arial" w:hAnsi="Arial" w:cs="Arial"/>
          <w:b/>
          <w:sz w:val="20"/>
        </w:rPr>
      </w:pPr>
      <w:r w:rsidRPr="002C050E">
        <w:rPr>
          <w:rFonts w:ascii="Arial" w:hAnsi="Arial" w:cs="Arial"/>
          <w:b/>
          <w:sz w:val="20"/>
        </w:rPr>
        <w:t>6.</w:t>
      </w:r>
      <w:r w:rsidR="00E94DEB">
        <w:rPr>
          <w:rFonts w:ascii="Arial" w:hAnsi="Arial" w:cs="Arial"/>
          <w:b/>
          <w:sz w:val="20"/>
        </w:rPr>
        <w:t>3</w:t>
      </w:r>
      <w:r w:rsidRPr="002C050E">
        <w:rPr>
          <w:rFonts w:ascii="Arial" w:hAnsi="Arial" w:cs="Arial"/>
          <w:b/>
          <w:sz w:val="20"/>
        </w:rPr>
        <w:tab/>
        <w:t>Discounts</w:t>
      </w:r>
    </w:p>
    <w:p w:rsidR="00AE707E" w:rsidRPr="002C050E" w:rsidRDefault="00AE707E">
      <w:pPr>
        <w:rPr>
          <w:rFonts w:ascii="Arial" w:hAnsi="Arial" w:cs="Arial"/>
          <w:sz w:val="20"/>
        </w:rPr>
      </w:pPr>
    </w:p>
    <w:p w:rsidR="00AE707E" w:rsidRPr="002C050E" w:rsidRDefault="00AE707E" w:rsidP="00AE707E">
      <w:pPr>
        <w:ind w:left="720"/>
        <w:rPr>
          <w:rFonts w:ascii="Arial" w:hAnsi="Arial" w:cs="Arial"/>
          <w:sz w:val="20"/>
        </w:rPr>
      </w:pPr>
      <w:r w:rsidRPr="002C050E">
        <w:rPr>
          <w:rFonts w:ascii="Arial" w:hAnsi="Arial" w:cs="Arial"/>
          <w:sz w:val="20"/>
        </w:rPr>
        <w:t>Describe all discounts that may be available to University, including educational, federal, state and local discounts.</w:t>
      </w:r>
    </w:p>
    <w:p w:rsidR="00AE707E" w:rsidRPr="002C050E" w:rsidRDefault="00AE707E">
      <w:pPr>
        <w:rPr>
          <w:rFonts w:ascii="Arial" w:hAnsi="Arial" w:cs="Arial"/>
          <w:sz w:val="20"/>
        </w:rPr>
      </w:pPr>
    </w:p>
    <w:p w:rsidR="00AE707E" w:rsidRPr="002C050E" w:rsidRDefault="00AE707E">
      <w:pPr>
        <w:rPr>
          <w:rFonts w:ascii="Arial" w:hAnsi="Arial" w:cs="Arial"/>
          <w:sz w:val="20"/>
        </w:rPr>
      </w:pPr>
    </w:p>
    <w:p w:rsidR="004B5A18" w:rsidRPr="004B5A18" w:rsidRDefault="00D01D42" w:rsidP="004B5A18">
      <w:pPr>
        <w:rPr>
          <w:rFonts w:ascii="Arial" w:hAnsi="Arial" w:cs="Arial"/>
          <w:sz w:val="20"/>
        </w:rPr>
      </w:pPr>
      <w:r w:rsidRPr="004B5A18">
        <w:rPr>
          <w:rFonts w:ascii="Arial" w:hAnsi="Arial" w:cs="Arial"/>
          <w:bCs/>
          <w:sz w:val="20"/>
        </w:rPr>
        <w:t>6.</w:t>
      </w:r>
      <w:r w:rsidR="00E94DEB" w:rsidRPr="004B5A18">
        <w:rPr>
          <w:rFonts w:ascii="Arial" w:hAnsi="Arial" w:cs="Arial"/>
          <w:bCs/>
          <w:sz w:val="20"/>
        </w:rPr>
        <w:t>4</w:t>
      </w:r>
      <w:r w:rsidRPr="004B5A18">
        <w:rPr>
          <w:rFonts w:ascii="Arial" w:hAnsi="Arial" w:cs="Arial"/>
          <w:bCs/>
          <w:sz w:val="20"/>
        </w:rPr>
        <w:tab/>
      </w:r>
      <w:r w:rsidR="004B5A18" w:rsidRPr="004B5A18">
        <w:rPr>
          <w:rFonts w:ascii="Arial" w:hAnsi="Arial" w:cs="Arial"/>
          <w:bCs/>
          <w:sz w:val="20"/>
        </w:rPr>
        <w:t>Proposer</w:t>
      </w:r>
      <w:r w:rsidR="004B5A18" w:rsidRPr="004B5A18">
        <w:rPr>
          <w:rFonts w:ascii="Arial" w:hAnsi="Arial" w:cs="Arial"/>
          <w:sz w:val="20"/>
        </w:rPr>
        <w:t xml:space="preserve"> must indicate the number of calendar days needed to implement the service from the date of contract execution to commencement of work.</w:t>
      </w:r>
    </w:p>
    <w:p w:rsidR="004B5A18" w:rsidRPr="004B5A18" w:rsidRDefault="004B5A18" w:rsidP="004B5A18">
      <w:pPr>
        <w:rPr>
          <w:rFonts w:ascii="Arial" w:hAnsi="Arial" w:cs="Arial"/>
          <w:bCs/>
          <w:sz w:val="20"/>
        </w:rPr>
      </w:pPr>
    </w:p>
    <w:p w:rsidR="00D01D42" w:rsidRPr="004B5A18" w:rsidRDefault="004B5A18" w:rsidP="004B5A18">
      <w:pPr>
        <w:rPr>
          <w:rFonts w:ascii="Arial" w:hAnsi="Arial" w:cs="Arial"/>
          <w:sz w:val="20"/>
        </w:rPr>
      </w:pPr>
      <w:r w:rsidRPr="004B5A18">
        <w:rPr>
          <w:rFonts w:ascii="Arial" w:hAnsi="Arial" w:cs="Arial"/>
          <w:bCs/>
          <w:sz w:val="20"/>
        </w:rPr>
        <w:t>Number of calendar days to commencement services:  ________________________</w:t>
      </w:r>
      <w:r w:rsidR="00D01D42" w:rsidRPr="004B5A18">
        <w:rPr>
          <w:rFonts w:ascii="Arial" w:hAnsi="Arial" w:cs="Arial"/>
          <w:sz w:val="20"/>
        </w:rPr>
        <w:tab/>
        <w:t xml:space="preserve"> </w:t>
      </w:r>
    </w:p>
    <w:p w:rsidR="004B5A18" w:rsidRPr="002C050E" w:rsidRDefault="004B5A18" w:rsidP="004B5A18">
      <w:pPr>
        <w:rPr>
          <w:rFonts w:ascii="Arial" w:hAnsi="Arial" w:cs="Arial"/>
          <w:sz w:val="20"/>
        </w:rPr>
      </w:pPr>
    </w:p>
    <w:p w:rsidR="003E3579" w:rsidRPr="002C050E" w:rsidRDefault="003E3579" w:rsidP="001D4208">
      <w:pPr>
        <w:keepNext/>
        <w:keepLines/>
        <w:rPr>
          <w:rFonts w:ascii="Arial" w:hAnsi="Arial" w:cs="Arial"/>
          <w:b/>
          <w:sz w:val="20"/>
        </w:rPr>
      </w:pPr>
      <w:r w:rsidRPr="002C050E">
        <w:rPr>
          <w:rFonts w:ascii="Arial" w:hAnsi="Arial" w:cs="Arial"/>
          <w:b/>
          <w:sz w:val="20"/>
        </w:rPr>
        <w:t>6.</w:t>
      </w:r>
      <w:r w:rsidR="00E94DEB">
        <w:rPr>
          <w:rFonts w:ascii="Arial" w:hAnsi="Arial" w:cs="Arial"/>
          <w:b/>
          <w:sz w:val="20"/>
        </w:rPr>
        <w:t>5</w:t>
      </w:r>
      <w:r w:rsidRPr="002C050E">
        <w:rPr>
          <w:rFonts w:ascii="Arial" w:hAnsi="Arial" w:cs="Arial"/>
          <w:b/>
          <w:sz w:val="20"/>
        </w:rPr>
        <w:tab/>
        <w:t xml:space="preserve">Payment Terms </w:t>
      </w:r>
    </w:p>
    <w:p w:rsidR="003E3579" w:rsidRPr="002C050E" w:rsidRDefault="003E3579" w:rsidP="004D27CB">
      <w:pPr>
        <w:keepNext/>
        <w:keepLines/>
        <w:rPr>
          <w:rFonts w:ascii="Arial" w:hAnsi="Arial" w:cs="Arial"/>
          <w:sz w:val="20"/>
        </w:rPr>
      </w:pPr>
    </w:p>
    <w:p w:rsidR="00C03B1D" w:rsidRPr="002C050E" w:rsidRDefault="003E3579" w:rsidP="00C03B1D">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31" w:name="_DV_M153"/>
      <w:bookmarkEnd w:id="31"/>
      <w:r w:rsidR="00C03B1D" w:rsidRPr="002C050E">
        <w:rPr>
          <w:rFonts w:ascii="Arial" w:hAnsi="Arial" w:cs="Arial"/>
          <w:i/>
          <w:sz w:val="20"/>
        </w:rPr>
        <w:t xml:space="preserve"> </w:t>
      </w:r>
      <w:r w:rsidR="00C03B1D" w:rsidRPr="002C050E">
        <w:rPr>
          <w:rFonts w:ascii="Arial" w:hAnsi="Arial" w:cs="Arial"/>
          <w:sz w:val="20"/>
        </w:rPr>
        <w:t xml:space="preserve">(ref. </w:t>
      </w:r>
      <w:hyperlink r:id="rId24"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rsidR="003E3579" w:rsidRPr="002C050E" w:rsidRDefault="003E3579" w:rsidP="004D27CB">
      <w:pPr>
        <w:keepNext/>
        <w:keepLines/>
        <w:ind w:left="720"/>
        <w:rPr>
          <w:rFonts w:ascii="Arial" w:hAnsi="Arial" w:cs="Arial"/>
          <w:sz w:val="20"/>
        </w:rPr>
      </w:pPr>
    </w:p>
    <w:p w:rsidR="00051AD8" w:rsidRPr="002C050E" w:rsidRDefault="003E3579" w:rsidP="004D27CB">
      <w:pPr>
        <w:keepNext/>
        <w:keepLines/>
        <w:ind w:left="630" w:firstLine="90"/>
        <w:rPr>
          <w:rFonts w:ascii="Arial" w:hAnsi="Arial" w:cs="Arial"/>
          <w:sz w:val="20"/>
        </w:rPr>
      </w:pPr>
      <w:r w:rsidRPr="002C050E">
        <w:rPr>
          <w:rFonts w:ascii="Arial" w:hAnsi="Arial" w:cs="Arial"/>
          <w:sz w:val="20"/>
        </w:rPr>
        <w:t>Prompt Payment Discount: _____%_____days/net 30 days</w:t>
      </w:r>
      <w:r w:rsidR="00051AD8" w:rsidRPr="002C050E">
        <w:rPr>
          <w:rFonts w:ascii="Arial" w:hAnsi="Arial" w:cs="Arial"/>
          <w:sz w:val="20"/>
        </w:rPr>
        <w:t>.</w:t>
      </w:r>
    </w:p>
    <w:p w:rsidR="00051AD8" w:rsidRPr="002C050E" w:rsidRDefault="00051AD8" w:rsidP="0050172A">
      <w:pPr>
        <w:keepNext/>
        <w:keepLines/>
        <w:ind w:left="630" w:firstLine="90"/>
        <w:rPr>
          <w:rFonts w:ascii="Arial" w:hAnsi="Arial" w:cs="Arial"/>
          <w:sz w:val="20"/>
        </w:rPr>
      </w:pPr>
    </w:p>
    <w:p w:rsidR="00BA79D4" w:rsidRPr="00BA79D4" w:rsidRDefault="00851B9C" w:rsidP="00BA79D4">
      <w:pPr>
        <w:ind w:left="720"/>
        <w:rPr>
          <w:rFonts w:ascii="Arial" w:eastAsia="Times New Roman" w:hAnsi="Arial" w:cs="Arial"/>
          <w:spacing w:val="-3"/>
          <w:sz w:val="20"/>
        </w:rPr>
      </w:pPr>
      <w:hyperlink r:id="rId25"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6"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rsidR="00051AD8" w:rsidRPr="002C050E" w:rsidRDefault="00051AD8" w:rsidP="00672ED6">
      <w:pPr>
        <w:keepNext/>
        <w:keepLines/>
        <w:ind w:left="720"/>
        <w:rPr>
          <w:rFonts w:ascii="Arial" w:hAnsi="Arial" w:cs="Arial"/>
          <w:sz w:val="20"/>
        </w:rPr>
      </w:pPr>
    </w:p>
    <w:p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7"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8"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9"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rsidR="003E3579" w:rsidRPr="002C050E" w:rsidRDefault="003E3579" w:rsidP="00672ED6">
      <w:pPr>
        <w:rPr>
          <w:rFonts w:ascii="Arial" w:hAnsi="Arial" w:cs="Arial"/>
          <w:sz w:val="20"/>
        </w:rPr>
      </w:pPr>
    </w:p>
    <w:p w:rsidR="003E3579" w:rsidRPr="002C050E" w:rsidRDefault="003E3579">
      <w:pPr>
        <w:tabs>
          <w:tab w:val="left" w:pos="4320"/>
          <w:tab w:val="left" w:pos="5760"/>
        </w:tabs>
        <w:rPr>
          <w:rFonts w:ascii="Arial" w:hAnsi="Arial" w:cs="Arial"/>
          <w:sz w:val="20"/>
        </w:rPr>
      </w:pPr>
      <w:r w:rsidRPr="002C050E">
        <w:rPr>
          <w:rFonts w:ascii="Arial" w:hAnsi="Arial" w:cs="Arial"/>
          <w:sz w:val="20"/>
        </w:rPr>
        <w:tab/>
        <w:t xml:space="preserve">Respectfully submitted, </w:t>
      </w:r>
    </w:p>
    <w:p w:rsidR="003E3579" w:rsidRPr="002C050E" w:rsidRDefault="003E3579">
      <w:pPr>
        <w:rPr>
          <w:rFonts w:ascii="Arial" w:hAnsi="Arial" w:cs="Arial"/>
          <w:sz w:val="20"/>
        </w:rPr>
      </w:pPr>
    </w:p>
    <w:p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rsidR="003E3579" w:rsidRPr="002C050E" w:rsidRDefault="003E3579">
      <w:pPr>
        <w:rPr>
          <w:rFonts w:ascii="Arial" w:hAnsi="Arial" w:cs="Arial"/>
          <w:sz w:val="20"/>
        </w:rPr>
      </w:pPr>
    </w:p>
    <w:p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 xml:space="preserve">___________________________ </w:t>
      </w:r>
    </w:p>
    <w:p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rsidR="00183103" w:rsidRDefault="00183103">
      <w:pPr>
        <w:ind w:left="4320" w:firstLine="720"/>
        <w:rPr>
          <w:rFonts w:ascii="Arial" w:hAnsi="Arial" w:cs="Arial"/>
          <w:b/>
          <w:sz w:val="20"/>
        </w:rPr>
      </w:pPr>
    </w:p>
    <w:p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rsidR="00183103" w:rsidRDefault="00183103">
      <w:pPr>
        <w:ind w:left="4320" w:firstLine="720"/>
        <w:rPr>
          <w:rFonts w:ascii="Arial" w:hAnsi="Arial" w:cs="Arial"/>
          <w:b/>
          <w:sz w:val="20"/>
        </w:rPr>
      </w:pPr>
    </w:p>
    <w:p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rsidR="003E3579" w:rsidRPr="002C050E" w:rsidRDefault="003E3579">
      <w:pPr>
        <w:ind w:left="4320" w:firstLine="720"/>
        <w:rPr>
          <w:rFonts w:ascii="Arial" w:hAnsi="Arial" w:cs="Arial"/>
          <w:sz w:val="20"/>
        </w:rPr>
      </w:pPr>
    </w:p>
    <w:p w:rsidR="003E3579" w:rsidRPr="002C050E" w:rsidRDefault="003E3579">
      <w:pPr>
        <w:ind w:left="4320" w:firstLine="720"/>
        <w:rPr>
          <w:rFonts w:ascii="Arial" w:hAnsi="Arial" w:cs="Arial"/>
          <w:sz w:val="20"/>
        </w:rPr>
      </w:pPr>
    </w:p>
    <w:p w:rsidR="003E3579" w:rsidRPr="002C050E"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2C050E">
        <w:rPr>
          <w:rFonts w:ascii="Arial" w:hAnsi="Arial" w:cs="Arial"/>
          <w:b/>
          <w:sz w:val="20"/>
        </w:rPr>
        <w:tab/>
      </w:r>
      <w:r w:rsidRPr="002C050E">
        <w:rPr>
          <w:rFonts w:ascii="Arial" w:hAnsi="Arial" w:cs="Arial"/>
          <w:b/>
          <w:sz w:val="20"/>
        </w:rPr>
        <w:tab/>
        <w:t>Date:</w:t>
      </w:r>
      <w:r w:rsidR="00FF738A" w:rsidRPr="002C050E">
        <w:rPr>
          <w:rFonts w:ascii="Arial" w:hAnsi="Arial" w:cs="Arial"/>
          <w:sz w:val="20"/>
        </w:rPr>
        <w:t xml:space="preserve"> </w:t>
      </w:r>
      <w:r w:rsidRPr="002C050E">
        <w:rPr>
          <w:rFonts w:ascii="Arial" w:hAnsi="Arial" w:cs="Arial"/>
          <w:sz w:val="20"/>
        </w:rPr>
        <w:t>_____________________</w:t>
      </w:r>
    </w:p>
    <w:p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br w:type="page"/>
      </w:r>
    </w:p>
    <w:p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rsidR="003E3579" w:rsidRPr="009A1240" w:rsidRDefault="003E3579">
      <w:pPr>
        <w:pStyle w:val="Heading9"/>
        <w:jc w:val="center"/>
        <w:rPr>
          <w:rFonts w:ascii="Arial" w:hAnsi="Arial" w:cs="Arial"/>
        </w:rPr>
      </w:pPr>
      <w:r w:rsidRPr="009A1240">
        <w:rPr>
          <w:rFonts w:ascii="Arial" w:hAnsi="Arial" w:cs="Arial"/>
        </w:rPr>
        <w:t>APPENDIX ONE</w:t>
      </w:r>
    </w:p>
    <w:p w:rsidR="003E3579" w:rsidRPr="009A1240" w:rsidRDefault="003E3579">
      <w:pPr>
        <w:pStyle w:val="Heading9"/>
        <w:jc w:val="center"/>
        <w:rPr>
          <w:rFonts w:ascii="Arial" w:hAnsi="Arial" w:cs="Arial"/>
        </w:rPr>
      </w:pPr>
    </w:p>
    <w:p w:rsidR="003E3579" w:rsidRPr="009A1240" w:rsidRDefault="003E3579">
      <w:pPr>
        <w:pStyle w:val="Heading9"/>
        <w:jc w:val="center"/>
        <w:rPr>
          <w:rFonts w:ascii="Arial" w:hAnsi="Arial" w:cs="Arial"/>
        </w:rPr>
      </w:pPr>
      <w:r w:rsidRPr="009A1240">
        <w:rPr>
          <w:rFonts w:ascii="Arial" w:hAnsi="Arial" w:cs="Arial"/>
        </w:rPr>
        <w:t>PROPOSAL REQUIREMENTS</w:t>
      </w:r>
    </w:p>
    <w:p w:rsidR="003E3579" w:rsidRPr="009A1240" w:rsidRDefault="003E3579">
      <w:pPr>
        <w:rPr>
          <w:rFonts w:ascii="Arial" w:hAnsi="Arial" w:cs="Arial"/>
          <w:bCs/>
        </w:rPr>
      </w:pPr>
    </w:p>
    <w:p w:rsidR="003E3579" w:rsidRPr="009A1240" w:rsidRDefault="003E3579">
      <w:pPr>
        <w:rPr>
          <w:rFonts w:ascii="Arial" w:hAnsi="Arial" w:cs="Arial"/>
          <w:bCs/>
        </w:rPr>
      </w:pPr>
    </w:p>
    <w:p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rsidR="003E3579" w:rsidRPr="009A1240" w:rsidRDefault="003E3579">
      <w:pPr>
        <w:pStyle w:val="Heading9"/>
        <w:rPr>
          <w:rFonts w:ascii="Arial" w:hAnsi="Arial" w:cs="Arial"/>
          <w:b w:val="0"/>
          <w:bCs/>
        </w:rPr>
      </w:pPr>
    </w:p>
    <w:p w:rsidR="003E3579" w:rsidRPr="009A1240" w:rsidRDefault="003E3579">
      <w:pPr>
        <w:rPr>
          <w:rFonts w:ascii="Arial" w:hAnsi="Arial" w:cs="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0C48F3">
        <w:rPr>
          <w:b w:val="0"/>
          <w:u w:val="none"/>
        </w:rPr>
        <w:t>16</w:t>
      </w:r>
    </w:p>
    <w:p w:rsidR="003E3579" w:rsidRPr="000C48F3" w:rsidRDefault="003E3579">
      <w:pPr>
        <w:tabs>
          <w:tab w:val="left" w:pos="720"/>
          <w:tab w:val="left" w:pos="1440"/>
          <w:tab w:val="left" w:leader="dot" w:pos="2160"/>
          <w:tab w:val="left" w:leader="dot" w:pos="2880"/>
          <w:tab w:val="left" w:leader="dot" w:pos="9360"/>
        </w:tabs>
        <w:rPr>
          <w:rFonts w:ascii="Arial" w:hAnsi="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Pr="000C48F3">
        <w:rPr>
          <w:b w:val="0"/>
          <w:u w:val="none"/>
        </w:rPr>
        <w:tab/>
        <w:t>1</w:t>
      </w:r>
      <w:r w:rsidR="000C48F3">
        <w:rPr>
          <w:b w:val="0"/>
          <w:u w:val="none"/>
        </w:rPr>
        <w:t>9</w:t>
      </w:r>
    </w:p>
    <w:p w:rsidR="003E3579" w:rsidRPr="000C48F3" w:rsidRDefault="003E3579">
      <w:pPr>
        <w:tabs>
          <w:tab w:val="left" w:pos="720"/>
          <w:tab w:val="left" w:pos="1440"/>
          <w:tab w:val="left" w:leader="dot" w:pos="2160"/>
          <w:tab w:val="left" w:leader="dot" w:pos="9360"/>
        </w:tabs>
        <w:rPr>
          <w:rFonts w:ascii="Arial" w:hAnsi="Arial"/>
          <w:b/>
        </w:rPr>
      </w:pPr>
    </w:p>
    <w:p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0C48F3">
        <w:rPr>
          <w:rFonts w:ascii="Arial" w:hAnsi="Arial"/>
          <w:lang w:val="fr-FR"/>
        </w:rPr>
        <w:tab/>
        <w:t>22</w:t>
      </w:r>
    </w:p>
    <w:p w:rsidR="003E3579" w:rsidRPr="000C48F3" w:rsidRDefault="003E3579">
      <w:pPr>
        <w:tabs>
          <w:tab w:val="left" w:pos="720"/>
          <w:tab w:val="left" w:pos="1440"/>
          <w:tab w:val="left" w:leader="dot" w:pos="2160"/>
          <w:tab w:val="left" w:leader="dot" w:pos="9360"/>
        </w:tabs>
        <w:rPr>
          <w:rFonts w:ascii="Arial" w:hAnsi="Arial"/>
          <w:lang w:val="fr-FR"/>
        </w:rPr>
      </w:pPr>
    </w:p>
    <w:p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0C48F3">
        <w:rPr>
          <w:rFonts w:ascii="Arial" w:hAnsi="Arial"/>
        </w:rPr>
        <w:tab/>
        <w:t>24</w:t>
      </w:r>
    </w:p>
    <w:p w:rsidR="003E3579" w:rsidRPr="009A1240" w:rsidRDefault="003E3579">
      <w:pPr>
        <w:tabs>
          <w:tab w:val="left" w:pos="720"/>
          <w:tab w:val="left" w:pos="1440"/>
          <w:tab w:val="left" w:leader="dot" w:pos="2160"/>
          <w:tab w:val="left" w:leader="dot" w:pos="9360"/>
        </w:tabs>
        <w:rPr>
          <w:rFonts w:ascii="Arial" w:hAnsi="Arial" w:cs="Arial"/>
          <w:sz w:val="18"/>
        </w:rPr>
      </w:pPr>
    </w:p>
    <w:p w:rsidR="003E3579" w:rsidRPr="009A1240" w:rsidRDefault="005B10B6">
      <w:pPr>
        <w:jc w:val="center"/>
        <w:rPr>
          <w:rFonts w:ascii="Arial" w:hAnsi="Arial" w:cs="Arial"/>
          <w:b/>
          <w:bCs/>
          <w:sz w:val="18"/>
        </w:rPr>
      </w:pPr>
      <w:r>
        <w:rPr>
          <w:rFonts w:ascii="Arial" w:hAnsi="Arial" w:cs="Arial"/>
          <w:b/>
          <w:bCs/>
          <w:sz w:val="18"/>
        </w:rPr>
        <w:br w:type="page"/>
      </w:r>
    </w:p>
    <w:p w:rsidR="003E3579" w:rsidRPr="009A1240" w:rsidRDefault="003E3579">
      <w:pPr>
        <w:jc w:val="center"/>
        <w:rPr>
          <w:rFonts w:ascii="Arial" w:hAnsi="Arial" w:cs="Arial"/>
          <w:b/>
          <w:bCs/>
          <w:sz w:val="16"/>
        </w:rPr>
      </w:pPr>
      <w:r w:rsidRPr="009A1240">
        <w:rPr>
          <w:rFonts w:ascii="Arial" w:hAnsi="Arial" w:cs="Arial"/>
          <w:b/>
          <w:bCs/>
          <w:sz w:val="16"/>
        </w:rPr>
        <w:t>SECTION 1</w:t>
      </w:r>
    </w:p>
    <w:p w:rsidR="003E3579" w:rsidRPr="009A1240" w:rsidRDefault="003E3579">
      <w:pPr>
        <w:jc w:val="center"/>
        <w:rPr>
          <w:rFonts w:ascii="Arial" w:hAnsi="Arial" w:cs="Arial"/>
          <w:b/>
          <w:bCs/>
          <w:sz w:val="16"/>
        </w:rPr>
      </w:pPr>
    </w:p>
    <w:p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rsidR="003E3579" w:rsidRPr="009A1240" w:rsidRDefault="003E3579">
      <w:pPr>
        <w:jc w:val="center"/>
        <w:rPr>
          <w:rFonts w:ascii="Arial" w:hAnsi="Arial" w:cs="Arial"/>
          <w:b/>
          <w:bCs/>
          <w:sz w:val="16"/>
          <w:u w:val="single"/>
        </w:rPr>
      </w:pPr>
    </w:p>
    <w:p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rsidR="003E3579" w:rsidRPr="009A1240" w:rsidRDefault="003E3579">
      <w:pPr>
        <w:rPr>
          <w:rFonts w:ascii="Arial" w:hAnsi="Arial" w:cs="Arial"/>
          <w:sz w:val="16"/>
        </w:rPr>
      </w:pPr>
    </w:p>
    <w:p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rsidR="003E3579" w:rsidRPr="001B2284" w:rsidRDefault="003E3579">
      <w:pPr>
        <w:rPr>
          <w:rFonts w:ascii="Arial" w:hAnsi="Arial" w:cs="Arial"/>
          <w:sz w:val="16"/>
          <w:szCs w:val="16"/>
        </w:rPr>
      </w:pPr>
    </w:p>
    <w:p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rsidR="002532AA" w:rsidRPr="00F57AED" w:rsidRDefault="002532AA" w:rsidP="00986873">
      <w:pPr>
        <w:ind w:left="720"/>
        <w:rPr>
          <w:rFonts w:ascii="Arial" w:hAnsi="Arial"/>
          <w:sz w:val="16"/>
        </w:rPr>
      </w:pPr>
      <w:r w:rsidRPr="00F57AED">
        <w:rPr>
          <w:rFonts w:ascii="Arial" w:hAnsi="Arial"/>
          <w:sz w:val="16"/>
        </w:rPr>
        <w:t> </w:t>
      </w:r>
    </w:p>
    <w:p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rsidR="002532AA" w:rsidRPr="00F57AED" w:rsidRDefault="002532AA" w:rsidP="00986873">
      <w:pPr>
        <w:ind w:left="720"/>
        <w:rPr>
          <w:rFonts w:ascii="Arial" w:hAnsi="Arial"/>
          <w:sz w:val="16"/>
        </w:rPr>
      </w:pPr>
      <w:r w:rsidRPr="00F57AED">
        <w:rPr>
          <w:rFonts w:ascii="Arial" w:hAnsi="Arial"/>
          <w:sz w:val="16"/>
        </w:rPr>
        <w:t> </w:t>
      </w:r>
    </w:p>
    <w:p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30"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31" w:anchor="552.101" w:history="1">
        <w:r w:rsidRPr="00F57AED">
          <w:rPr>
            <w:rStyle w:val="Hyperlink"/>
            <w:rFonts w:ascii="Arial" w:hAnsi="Arial"/>
            <w:sz w:val="16"/>
          </w:rPr>
          <w:t>552.101</w:t>
        </w:r>
      </w:hyperlink>
      <w:r w:rsidRPr="00F57AED">
        <w:rPr>
          <w:rFonts w:ascii="Arial" w:hAnsi="Arial"/>
          <w:sz w:val="16"/>
        </w:rPr>
        <w:t xml:space="preserve">, </w:t>
      </w:r>
      <w:hyperlink r:id="rId32"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33" w:anchor="552.110" w:history="1">
        <w:r w:rsidRPr="00F57AED">
          <w:rPr>
            <w:rStyle w:val="Hyperlink"/>
            <w:rFonts w:ascii="Arial" w:hAnsi="Arial"/>
            <w:sz w:val="16"/>
          </w:rPr>
          <w:t>552.110</w:t>
        </w:r>
      </w:hyperlink>
      <w:r w:rsidRPr="00F57AED">
        <w:rPr>
          <w:rFonts w:ascii="Arial" w:hAnsi="Arial"/>
          <w:sz w:val="16"/>
        </w:rPr>
        <w:t xml:space="preserve">, </w:t>
      </w:r>
      <w:hyperlink r:id="rId34" w:anchor="552.113" w:history="1">
        <w:r w:rsidRPr="00F57AED">
          <w:rPr>
            <w:rStyle w:val="Hyperlink"/>
            <w:rFonts w:ascii="Arial" w:hAnsi="Arial"/>
            <w:sz w:val="16"/>
          </w:rPr>
          <w:t>552.113</w:t>
        </w:r>
      </w:hyperlink>
      <w:r w:rsidRPr="00F57AED">
        <w:rPr>
          <w:rFonts w:ascii="Arial" w:hAnsi="Arial"/>
          <w:sz w:val="16"/>
        </w:rPr>
        <w:t xml:space="preserve">, and </w:t>
      </w:r>
      <w:hyperlink r:id="rId35"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rsidR="003E3579" w:rsidRPr="001B2284" w:rsidRDefault="003E3579">
      <w:pPr>
        <w:rPr>
          <w:rFonts w:ascii="Arial" w:hAnsi="Arial" w:cs="Arial"/>
          <w:sz w:val="16"/>
          <w:szCs w:val="16"/>
        </w:rPr>
      </w:pPr>
    </w:p>
    <w:p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rsidR="003E3579" w:rsidRPr="009A1240" w:rsidRDefault="003E3579">
      <w:pPr>
        <w:rPr>
          <w:rFonts w:ascii="Arial" w:hAnsi="Arial" w:cs="Arial"/>
          <w:sz w:val="16"/>
        </w:rPr>
      </w:pPr>
    </w:p>
    <w:p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rsidR="000B036B" w:rsidRPr="00FC274D" w:rsidRDefault="000B036B">
      <w:pPr>
        <w:ind w:left="720"/>
        <w:rPr>
          <w:rFonts w:ascii="Arial" w:hAnsi="Arial" w:cs="Arial"/>
          <w:sz w:val="16"/>
        </w:rPr>
      </w:pPr>
    </w:p>
    <w:p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rsidR="003E3579" w:rsidRPr="00FC274D" w:rsidRDefault="003E3579">
      <w:pPr>
        <w:rPr>
          <w:rFonts w:ascii="Arial" w:hAnsi="Arial" w:cs="Arial"/>
          <w:sz w:val="16"/>
        </w:rPr>
      </w:pPr>
    </w:p>
    <w:p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rsidR="003E3579" w:rsidRPr="009A1240" w:rsidRDefault="003E3579">
      <w:pPr>
        <w:ind w:left="720"/>
        <w:rPr>
          <w:rFonts w:ascii="Arial" w:hAnsi="Arial" w:cs="Arial"/>
          <w:sz w:val="16"/>
        </w:rPr>
      </w:pPr>
    </w:p>
    <w:p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abandon this selection process, if deemed to be in the best interests of University. Proposer is hereby notified that University will maintain in its files concerning this RFP a written record of the basis upon which a selection, if any, is made by University. </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rsidR="003E3579" w:rsidRPr="009A1240" w:rsidRDefault="003E3579">
      <w:pPr>
        <w:rPr>
          <w:rFonts w:ascii="Arial" w:hAnsi="Arial" w:cs="Arial"/>
          <w:sz w:val="16"/>
        </w:rPr>
      </w:pPr>
    </w:p>
    <w:p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rsidR="003E3579" w:rsidRPr="009A1240" w:rsidRDefault="003E3579">
      <w:pPr>
        <w:rPr>
          <w:rFonts w:ascii="Arial" w:hAnsi="Arial" w:cs="Arial"/>
          <w:b/>
          <w:bCs/>
          <w:sz w:val="16"/>
        </w:rPr>
      </w:pPr>
    </w:p>
    <w:p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rsidR="003E3579" w:rsidRPr="009A1240" w:rsidRDefault="003E3579">
      <w:pPr>
        <w:pStyle w:val="ListContinue2"/>
        <w:spacing w:after="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rsidR="003E3579" w:rsidRPr="009A1240" w:rsidRDefault="003E3579">
      <w:pPr>
        <w:pStyle w:val="ListContinue2"/>
        <w:spacing w:after="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rsidR="001949DF" w:rsidRPr="00FC5080" w:rsidRDefault="001949DF">
      <w:pPr>
        <w:rPr>
          <w:rFonts w:ascii="Arial" w:hAnsi="Arial"/>
          <w:b/>
          <w:sz w:val="16"/>
        </w:rPr>
      </w:pPr>
    </w:p>
    <w:p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rsidR="003E3579" w:rsidRPr="009A1240" w:rsidRDefault="003E3579" w:rsidP="0041123F">
      <w:pPr>
        <w:keepNext/>
        <w:keepLines/>
        <w:rPr>
          <w:rFonts w:ascii="Arial" w:hAnsi="Arial" w:cs="Arial"/>
          <w:sz w:val="16"/>
        </w:rPr>
      </w:pPr>
    </w:p>
    <w:p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rsidR="00230E9A" w:rsidRPr="009A1240" w:rsidRDefault="00230E9A" w:rsidP="0041123F">
      <w:pPr>
        <w:keepNext/>
        <w:keepLines/>
        <w:rPr>
          <w:rFonts w:ascii="Arial" w:hAnsi="Arial" w:cs="Arial"/>
          <w:sz w:val="16"/>
          <w:szCs w:val="16"/>
        </w:rPr>
      </w:pPr>
    </w:p>
    <w:p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rsidR="00230E9A" w:rsidRPr="009A1240" w:rsidRDefault="00230E9A" w:rsidP="0041123F">
      <w:pPr>
        <w:keepNext/>
        <w:keepLines/>
        <w:rPr>
          <w:rFonts w:ascii="Arial" w:hAnsi="Arial" w:cs="Arial"/>
          <w:sz w:val="16"/>
        </w:rPr>
      </w:pPr>
    </w:p>
    <w:p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rsidR="003E3579" w:rsidRPr="009A1240" w:rsidRDefault="003E3579" w:rsidP="00714366">
      <w:pPr>
        <w:keepNext/>
        <w:keepLines/>
        <w:rPr>
          <w:rFonts w:ascii="Arial" w:hAnsi="Arial" w:cs="Arial"/>
          <w:sz w:val="16"/>
        </w:rPr>
      </w:pPr>
    </w:p>
    <w:p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rsidR="003E3579" w:rsidRPr="009A1240" w:rsidRDefault="003E3579" w:rsidP="00714366">
      <w:pPr>
        <w:keepNext/>
        <w:keepLines/>
        <w:ind w:left="2340" w:hanging="900"/>
        <w:rPr>
          <w:rFonts w:ascii="Arial" w:hAnsi="Arial" w:cs="Arial"/>
          <w:sz w:val="16"/>
        </w:rPr>
      </w:pPr>
    </w:p>
    <w:p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rsidR="003E3579" w:rsidRPr="009A1240" w:rsidRDefault="003E3579" w:rsidP="00505F19">
      <w:pPr>
        <w:keepNext/>
        <w:keepLines/>
        <w:ind w:left="1440" w:hanging="720"/>
        <w:rPr>
          <w:rFonts w:ascii="Arial" w:hAnsi="Arial" w:cs="Arial"/>
          <w:sz w:val="16"/>
        </w:rPr>
      </w:pPr>
    </w:p>
    <w:p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rsidR="003E3579" w:rsidRPr="009A1240" w:rsidRDefault="003E3579">
      <w:pPr>
        <w:pStyle w:val="ListContinue2"/>
        <w:tabs>
          <w:tab w:val="left" w:pos="1440"/>
        </w:tabs>
        <w:spacing w:after="0"/>
        <w:ind w:left="1440" w:hanging="72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rsidR="003E3579" w:rsidRPr="009A1240" w:rsidRDefault="003E3579">
      <w:pPr>
        <w:ind w:left="1440" w:hanging="72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rsidR="003E3579" w:rsidRPr="009A1240" w:rsidRDefault="003E3579">
      <w:pPr>
        <w:ind w:firstLine="720"/>
        <w:rPr>
          <w:rFonts w:ascii="Arial" w:hAnsi="Arial" w:cs="Arial"/>
          <w:sz w:val="16"/>
        </w:rPr>
      </w:pPr>
    </w:p>
    <w:p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rsidR="003E3579" w:rsidRPr="009A1240" w:rsidRDefault="003E3579">
      <w:pPr>
        <w:keepNext/>
        <w:keepLines/>
        <w:ind w:left="1440"/>
        <w:rPr>
          <w:rFonts w:ascii="Arial" w:hAnsi="Arial" w:cs="Arial"/>
          <w:sz w:val="16"/>
        </w:rPr>
      </w:pPr>
    </w:p>
    <w:p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rsidR="003E3579" w:rsidRPr="009A1240" w:rsidRDefault="003E3579">
      <w:pPr>
        <w:ind w:left="1440"/>
        <w:rPr>
          <w:rFonts w:ascii="Arial" w:hAnsi="Arial" w:cs="Arial"/>
          <w:sz w:val="16"/>
        </w:rPr>
      </w:pPr>
    </w:p>
    <w:p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rsidR="003E3579" w:rsidRPr="009A1240" w:rsidRDefault="003E3579">
      <w:pPr>
        <w:ind w:left="1440" w:hanging="9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rsidR="003E3579" w:rsidRPr="009A1240" w:rsidRDefault="003E3579">
      <w:pPr>
        <w:ind w:left="1440" w:hanging="720"/>
        <w:rPr>
          <w:rFonts w:ascii="Arial" w:hAnsi="Arial" w:cs="Arial"/>
          <w:b/>
          <w:bCs/>
          <w:sz w:val="16"/>
        </w:rPr>
      </w:pPr>
    </w:p>
    <w:p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rsidR="003E3579" w:rsidRPr="009A1240" w:rsidRDefault="003E3579">
      <w:pPr>
        <w:keepNext/>
        <w:keepLines/>
        <w:ind w:left="1440"/>
        <w:rPr>
          <w:rFonts w:ascii="Arial" w:hAnsi="Arial" w:cs="Arial"/>
          <w:sz w:val="16"/>
        </w:rPr>
      </w:pPr>
    </w:p>
    <w:p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 transmitting the proposal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rsidR="00F709B9" w:rsidRDefault="00F709B9" w:rsidP="001A1AFA">
      <w:pPr>
        <w:widowControl w:val="0"/>
        <w:ind w:left="1440"/>
        <w:rPr>
          <w:rFonts w:ascii="Arial" w:hAnsi="Arial" w:cs="Arial"/>
          <w:sz w:val="16"/>
        </w:rPr>
      </w:pPr>
    </w:p>
    <w:p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rsidR="001A1AFA" w:rsidRPr="00133688" w:rsidRDefault="001A1AFA" w:rsidP="001A1AFA">
      <w:pPr>
        <w:pStyle w:val="ListParagraph"/>
        <w:widowControl w:val="0"/>
        <w:ind w:left="2700"/>
        <w:rPr>
          <w:rFonts w:ascii="Arial" w:hAnsi="Arial" w:cs="Arial"/>
          <w:sz w:val="16"/>
        </w:rPr>
      </w:pPr>
    </w:p>
    <w:p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rsidR="001A1AFA" w:rsidRPr="00133688" w:rsidRDefault="001A1AFA" w:rsidP="001A1AFA">
      <w:pPr>
        <w:pStyle w:val="ListParagraph"/>
        <w:widowControl w:val="0"/>
        <w:ind w:left="2700"/>
        <w:rPr>
          <w:rFonts w:ascii="Arial" w:hAnsi="Arial" w:cs="Arial"/>
          <w:sz w:val="16"/>
          <w:u w:val="single"/>
        </w:rPr>
      </w:pPr>
    </w:p>
    <w:p w:rsidR="004B5281" w:rsidRPr="009A1240" w:rsidRDefault="004B5281">
      <w:pPr>
        <w:keepNext/>
        <w:keepLines/>
        <w:ind w:left="1440"/>
        <w:rPr>
          <w:rFonts w:ascii="Arial" w:hAnsi="Arial" w:cs="Arial"/>
          <w:sz w:val="16"/>
        </w:rPr>
      </w:pPr>
    </w:p>
    <w:p w:rsidR="003E3579" w:rsidRPr="00A703EC" w:rsidRDefault="006F7505" w:rsidP="0090484A">
      <w:pPr>
        <w:jc w:val="center"/>
        <w:rPr>
          <w:rFonts w:ascii="Arial" w:hAnsi="Arial" w:cs="Arial"/>
          <w:sz w:val="16"/>
        </w:rPr>
      </w:pPr>
      <w:r>
        <w:rPr>
          <w:rFonts w:ascii="Arial" w:hAnsi="Arial" w:cs="Arial"/>
          <w:b/>
          <w:bCs/>
          <w:sz w:val="16"/>
        </w:rPr>
        <w:br w:type="page"/>
      </w:r>
      <w:r w:rsidR="003E3579" w:rsidRPr="00A703EC">
        <w:rPr>
          <w:rFonts w:ascii="Arial" w:hAnsi="Arial" w:cs="Arial"/>
          <w:b/>
          <w:bCs/>
          <w:sz w:val="16"/>
        </w:rPr>
        <w:t>SECTION 2</w:t>
      </w:r>
    </w:p>
    <w:p w:rsidR="003E3579" w:rsidRPr="00A703EC" w:rsidRDefault="003E3579">
      <w:pPr>
        <w:jc w:val="center"/>
        <w:rPr>
          <w:rFonts w:ascii="Arial" w:hAnsi="Arial" w:cs="Arial"/>
          <w:b/>
          <w:bCs/>
          <w:sz w:val="16"/>
          <w:u w:val="single"/>
        </w:rPr>
      </w:pPr>
    </w:p>
    <w:p w:rsidR="003E3579" w:rsidRPr="00A703EC" w:rsidRDefault="003E3579">
      <w:pPr>
        <w:jc w:val="center"/>
        <w:rPr>
          <w:rFonts w:ascii="Arial" w:hAnsi="Arial" w:cs="Arial"/>
          <w:b/>
          <w:bCs/>
          <w:caps/>
          <w:sz w:val="16"/>
          <w:u w:val="single"/>
        </w:rPr>
      </w:pPr>
      <w:r w:rsidRPr="00A703EC">
        <w:rPr>
          <w:rFonts w:ascii="Arial" w:hAnsi="Arial" w:cs="Arial"/>
          <w:b/>
          <w:bCs/>
          <w:caps/>
          <w:sz w:val="16"/>
          <w:u w:val="single"/>
        </w:rPr>
        <w:t>Execution of Offer</w:t>
      </w:r>
    </w:p>
    <w:p w:rsidR="003E3579" w:rsidRPr="00A703EC" w:rsidRDefault="003E3579">
      <w:pPr>
        <w:jc w:val="center"/>
        <w:rPr>
          <w:rFonts w:ascii="Arial" w:hAnsi="Arial" w:cs="Arial"/>
          <w:b/>
          <w:bCs/>
          <w:sz w:val="16"/>
          <w:u w:val="single"/>
        </w:rPr>
      </w:pPr>
    </w:p>
    <w:p w:rsidR="003E3579" w:rsidRPr="00A703EC" w:rsidRDefault="003E3579">
      <w:pPr>
        <w:rPr>
          <w:rFonts w:ascii="Arial" w:hAnsi="Arial" w:cs="Arial"/>
          <w:sz w:val="16"/>
        </w:rPr>
      </w:pPr>
    </w:p>
    <w:p w:rsidR="003E3579" w:rsidRPr="00A703EC" w:rsidRDefault="003E3579">
      <w:pPr>
        <w:rPr>
          <w:rFonts w:ascii="Arial" w:hAnsi="Arial" w:cs="Arial"/>
          <w:b/>
          <w:bCs/>
          <w:sz w:val="16"/>
        </w:rPr>
      </w:pPr>
      <w:r w:rsidRPr="00A703EC">
        <w:rPr>
          <w:rFonts w:ascii="Arial" w:hAnsi="Arial" w:cs="Arial"/>
          <w:b/>
          <w:bCs/>
          <w:sz w:val="16"/>
        </w:rPr>
        <w:t xml:space="preserve">THIS </w:t>
      </w:r>
      <w:r w:rsidRPr="00A703EC">
        <w:rPr>
          <w:rFonts w:ascii="Arial" w:hAnsi="Arial" w:cs="Arial"/>
          <w:b/>
          <w:bCs/>
          <w:sz w:val="16"/>
          <w:u w:val="single"/>
        </w:rPr>
        <w:t>EXECUTION OF OFFER</w:t>
      </w:r>
      <w:r w:rsidRPr="00A703EC">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rsidR="003E3579" w:rsidRPr="00A703EC" w:rsidRDefault="003E3579">
      <w:pPr>
        <w:rPr>
          <w:rFonts w:ascii="Arial" w:hAnsi="Arial" w:cs="Arial"/>
          <w:sz w:val="16"/>
        </w:rPr>
      </w:pPr>
    </w:p>
    <w:p w:rsidR="00172B8F" w:rsidRPr="00A703EC" w:rsidRDefault="003E3579">
      <w:pPr>
        <w:rPr>
          <w:rFonts w:ascii="Arial" w:hAnsi="Arial" w:cs="Arial"/>
          <w:sz w:val="16"/>
        </w:rPr>
      </w:pPr>
      <w:r w:rsidRPr="00A703EC">
        <w:rPr>
          <w:rFonts w:ascii="Arial" w:hAnsi="Arial" w:cs="Arial"/>
          <w:b/>
          <w:bCs/>
          <w:sz w:val="16"/>
        </w:rPr>
        <w:t>2.1</w:t>
      </w:r>
      <w:r w:rsidRPr="00A703EC">
        <w:rPr>
          <w:rFonts w:ascii="Arial" w:hAnsi="Arial" w:cs="Arial"/>
          <w:sz w:val="16"/>
        </w:rPr>
        <w:tab/>
      </w:r>
      <w:r w:rsidR="005E2ACF" w:rsidRPr="00A703EC">
        <w:rPr>
          <w:rFonts w:ascii="Arial" w:hAnsi="Arial" w:cs="Arial"/>
          <w:b/>
          <w:sz w:val="16"/>
        </w:rPr>
        <w:t>Representations and Warranties</w:t>
      </w:r>
      <w:r w:rsidR="00770B80" w:rsidRPr="00A703EC">
        <w:rPr>
          <w:rFonts w:ascii="Arial" w:hAnsi="Arial" w:cs="Arial"/>
          <w:b/>
          <w:sz w:val="16"/>
        </w:rPr>
        <w:t>.</w:t>
      </w:r>
      <w:r w:rsidR="00770B80" w:rsidRPr="00A703EC">
        <w:rPr>
          <w:rFonts w:ascii="Arial" w:hAnsi="Arial"/>
          <w:b/>
          <w:sz w:val="16"/>
        </w:rPr>
        <w:t xml:space="preserve"> </w:t>
      </w:r>
      <w:r w:rsidR="00172B8F" w:rsidRPr="00A703EC">
        <w:rPr>
          <w:rFonts w:ascii="Arial" w:hAnsi="Arial" w:cs="Arial"/>
          <w:sz w:val="16"/>
        </w:rPr>
        <w:t>Proposer represents</w:t>
      </w:r>
      <w:r w:rsidR="008D76D0" w:rsidRPr="00A703EC">
        <w:rPr>
          <w:rFonts w:ascii="Arial" w:hAnsi="Arial" w:cs="Arial"/>
          <w:sz w:val="16"/>
        </w:rPr>
        <w:t>,</w:t>
      </w:r>
      <w:r w:rsidR="00172B8F" w:rsidRPr="00A703EC">
        <w:rPr>
          <w:rFonts w:ascii="Arial" w:hAnsi="Arial" w:cs="Arial"/>
          <w:sz w:val="16"/>
        </w:rPr>
        <w:t xml:space="preserve"> warrants</w:t>
      </w:r>
      <w:r w:rsidR="00DF13BB" w:rsidRPr="00A703EC">
        <w:rPr>
          <w:rFonts w:ascii="Arial" w:hAnsi="Arial" w:cs="Arial"/>
          <w:sz w:val="16"/>
        </w:rPr>
        <w:t>, certifies, acknowledges,</w:t>
      </w:r>
      <w:r w:rsidR="00770B80" w:rsidRPr="00A703EC">
        <w:rPr>
          <w:rFonts w:ascii="Arial" w:hAnsi="Arial" w:cs="Arial"/>
          <w:sz w:val="16"/>
        </w:rPr>
        <w:t xml:space="preserve"> </w:t>
      </w:r>
      <w:r w:rsidR="00DF13BB" w:rsidRPr="00A703EC">
        <w:rPr>
          <w:rFonts w:ascii="Arial" w:hAnsi="Arial" w:cs="Arial"/>
          <w:sz w:val="16"/>
        </w:rPr>
        <w:t xml:space="preserve">and agrees </w:t>
      </w:r>
      <w:r w:rsidR="00172B8F" w:rsidRPr="00A703EC">
        <w:rPr>
          <w:rFonts w:ascii="Arial" w:hAnsi="Arial" w:cs="Arial"/>
          <w:sz w:val="16"/>
        </w:rPr>
        <w:t>as follows:</w:t>
      </w:r>
      <w:r w:rsidR="00D01AC0" w:rsidRPr="00A703EC">
        <w:rPr>
          <w:rFonts w:ascii="Arial" w:hAnsi="Arial" w:cs="Arial"/>
          <w:sz w:val="16"/>
        </w:rPr>
        <w:t xml:space="preserve"> </w:t>
      </w:r>
    </w:p>
    <w:p w:rsidR="003E3579" w:rsidRPr="00A703EC" w:rsidRDefault="003E3579">
      <w:pPr>
        <w:rPr>
          <w:rFonts w:ascii="Arial" w:hAnsi="Arial" w:cs="Arial"/>
          <w:sz w:val="16"/>
        </w:rPr>
      </w:pPr>
    </w:p>
    <w:p w:rsidR="004A6C95" w:rsidRPr="00A703EC" w:rsidRDefault="003E3579">
      <w:pPr>
        <w:tabs>
          <w:tab w:val="left" w:pos="2160"/>
        </w:tabs>
        <w:ind w:left="1440" w:hanging="720"/>
        <w:rPr>
          <w:rFonts w:ascii="Arial" w:hAnsi="Arial" w:cs="Arial"/>
          <w:sz w:val="16"/>
        </w:rPr>
      </w:pPr>
      <w:r w:rsidRPr="00A703EC">
        <w:rPr>
          <w:rFonts w:ascii="Arial" w:hAnsi="Arial" w:cs="Arial"/>
          <w:sz w:val="16"/>
        </w:rPr>
        <w:t>2.1.1</w:t>
      </w:r>
      <w:r w:rsidRPr="00A703EC">
        <w:rPr>
          <w:rFonts w:ascii="Arial" w:hAnsi="Arial" w:cs="Arial"/>
          <w:sz w:val="16"/>
        </w:rPr>
        <w:tab/>
      </w:r>
      <w:r w:rsidR="004A6C95" w:rsidRPr="00A703EC">
        <w:rPr>
          <w:rFonts w:ascii="Arial" w:hAnsi="Arial" w:cs="Arial"/>
          <w:sz w:val="16"/>
        </w:rPr>
        <w:t xml:space="preserve">Proposer </w:t>
      </w:r>
      <w:r w:rsidR="00060ADC" w:rsidRPr="00A703EC">
        <w:rPr>
          <w:rFonts w:ascii="Arial" w:hAnsi="Arial" w:cs="Arial"/>
          <w:sz w:val="16"/>
        </w:rPr>
        <w:t>will</w:t>
      </w:r>
      <w:r w:rsidR="004A6C95" w:rsidRPr="00A703EC">
        <w:rPr>
          <w:rFonts w:ascii="Arial" w:hAnsi="Arial" w:cs="Arial"/>
          <w:sz w:val="16"/>
        </w:rPr>
        <w:t xml:space="preserve"> furnish </w:t>
      </w:r>
      <w:r w:rsidR="00177B30" w:rsidRPr="00A703EC">
        <w:rPr>
          <w:rFonts w:ascii="Arial" w:hAnsi="Arial" w:cs="Arial"/>
          <w:sz w:val="16"/>
        </w:rPr>
        <w:t>Work</w:t>
      </w:r>
      <w:r w:rsidR="004A6C95" w:rsidRPr="00A703EC">
        <w:rPr>
          <w:rFonts w:ascii="Arial" w:hAnsi="Arial" w:cs="Arial"/>
          <w:sz w:val="16"/>
        </w:rPr>
        <w:t xml:space="preserve"> to University and comply with all terms, conditions, requirements and specifications set forth in this RFP</w:t>
      </w:r>
      <w:r w:rsidR="00060ADC" w:rsidRPr="00A703EC">
        <w:rPr>
          <w:rFonts w:ascii="Arial" w:hAnsi="Arial" w:cs="Arial"/>
          <w:sz w:val="16"/>
        </w:rPr>
        <w:t xml:space="preserve"> and any resulting Agreement</w:t>
      </w:r>
      <w:r w:rsidR="004A6C95" w:rsidRPr="00A703EC">
        <w:rPr>
          <w:rFonts w:ascii="Arial" w:hAnsi="Arial" w:cs="Arial"/>
          <w:sz w:val="16"/>
        </w:rPr>
        <w:t>.</w:t>
      </w:r>
    </w:p>
    <w:p w:rsidR="007F6B76" w:rsidRPr="00A703EC" w:rsidRDefault="007F6B76">
      <w:pPr>
        <w:tabs>
          <w:tab w:val="left" w:pos="2160"/>
        </w:tabs>
        <w:ind w:left="1440" w:hanging="720"/>
        <w:rPr>
          <w:rFonts w:ascii="Arial" w:hAnsi="Arial" w:cs="Arial"/>
          <w:sz w:val="16"/>
        </w:rPr>
      </w:pPr>
    </w:p>
    <w:p w:rsidR="003E3579" w:rsidRPr="00A703EC" w:rsidRDefault="004A6C95">
      <w:pPr>
        <w:tabs>
          <w:tab w:val="left" w:pos="2160"/>
        </w:tabs>
        <w:ind w:left="1440" w:hanging="720"/>
        <w:rPr>
          <w:rFonts w:ascii="Arial" w:hAnsi="Arial" w:cs="Arial"/>
          <w:sz w:val="16"/>
        </w:rPr>
      </w:pPr>
      <w:r w:rsidRPr="00A703EC">
        <w:rPr>
          <w:rFonts w:ascii="Arial" w:hAnsi="Arial" w:cs="Arial"/>
          <w:sz w:val="16"/>
        </w:rPr>
        <w:t>2.1.2</w:t>
      </w:r>
      <w:r w:rsidRPr="00A703EC">
        <w:rPr>
          <w:rFonts w:ascii="Arial" w:hAnsi="Arial" w:cs="Arial"/>
          <w:sz w:val="16"/>
        </w:rPr>
        <w:tab/>
      </w:r>
      <w:r w:rsidR="00F43294" w:rsidRPr="00A703EC">
        <w:rPr>
          <w:rFonts w:ascii="Arial" w:hAnsi="Arial" w:cs="Arial"/>
          <w:sz w:val="16"/>
        </w:rPr>
        <w:t>T</w:t>
      </w:r>
      <w:r w:rsidR="003E3579" w:rsidRPr="00A703EC">
        <w:rPr>
          <w:rFonts w:ascii="Arial" w:hAnsi="Arial" w:cs="Arial"/>
          <w:sz w:val="16"/>
        </w:rPr>
        <w:t xml:space="preserve">his RFP is a solicitation for a proposal and is not a contract or an offer to contract </w:t>
      </w:r>
      <w:r w:rsidR="003558B5" w:rsidRPr="00A703EC">
        <w:rPr>
          <w:rFonts w:ascii="Arial" w:hAnsi="Arial" w:cs="Arial"/>
          <w:sz w:val="16"/>
        </w:rPr>
        <w:t>S</w:t>
      </w:r>
      <w:r w:rsidR="003E3579" w:rsidRPr="00A703EC">
        <w:rPr>
          <w:rFonts w:ascii="Arial" w:hAnsi="Arial" w:cs="Arial"/>
          <w:sz w:val="16"/>
        </w:rPr>
        <w:t>ubmission of a proposal by Proposer in response to this RFP will not create a contract between University and Proposer</w:t>
      </w:r>
      <w:r w:rsidR="00F43294" w:rsidRPr="00A703EC">
        <w:rPr>
          <w:rFonts w:ascii="Arial" w:hAnsi="Arial" w:cs="Arial"/>
          <w:sz w:val="16"/>
        </w:rPr>
        <w:t>.</w:t>
      </w:r>
      <w:r w:rsidR="00D01AC0" w:rsidRPr="00A703EC">
        <w:rPr>
          <w:rFonts w:ascii="Arial" w:hAnsi="Arial" w:cs="Arial"/>
          <w:sz w:val="16"/>
        </w:rPr>
        <w:t xml:space="preserve"> </w:t>
      </w:r>
      <w:r w:rsidR="003E3579" w:rsidRPr="00A703EC">
        <w:rPr>
          <w:rFonts w:ascii="Arial" w:hAnsi="Arial" w:cs="Arial"/>
          <w:sz w:val="16"/>
        </w:rPr>
        <w:t>University has made no representation or warranty, written or oral, that one or more contracts with University will be awarded under this RFP</w:t>
      </w:r>
      <w:r w:rsidR="00F43294" w:rsidRPr="00A703EC">
        <w:rPr>
          <w:rFonts w:ascii="Arial" w:hAnsi="Arial" w:cs="Arial"/>
          <w:sz w:val="16"/>
        </w:rPr>
        <w:t>.</w:t>
      </w:r>
      <w:r w:rsidR="003E3579" w:rsidRPr="00A703EC">
        <w:rPr>
          <w:rFonts w:ascii="Arial" w:hAnsi="Arial" w:cs="Arial"/>
          <w:sz w:val="16"/>
        </w:rPr>
        <w:t xml:space="preserve"> Proposer will bear, as its sole risk and responsibility, any cost arising from Proposer’s preparation of a response to this RFP. </w:t>
      </w:r>
    </w:p>
    <w:p w:rsidR="003E3579" w:rsidRPr="00A703EC" w:rsidRDefault="003E3579">
      <w:pPr>
        <w:tabs>
          <w:tab w:val="left" w:pos="2340"/>
        </w:tabs>
        <w:ind w:left="2340" w:hanging="90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3</w:t>
      </w:r>
      <w:r w:rsidRPr="00A703EC">
        <w:rPr>
          <w:rFonts w:ascii="Arial" w:hAnsi="Arial" w:cs="Arial"/>
          <w:sz w:val="16"/>
        </w:rPr>
        <w:tab/>
        <w:t xml:space="preserve">Proposer is a reputable company that is lawfully and regularly engaged in providing </w:t>
      </w:r>
      <w:r w:rsidR="00177B30" w:rsidRPr="00A703EC">
        <w:rPr>
          <w:rFonts w:ascii="Arial" w:hAnsi="Arial" w:cs="Arial"/>
          <w:sz w:val="16"/>
        </w:rPr>
        <w:t>Work</w:t>
      </w:r>
      <w:r w:rsidRPr="00A703EC">
        <w:rPr>
          <w:rFonts w:ascii="Arial" w:hAnsi="Arial" w:cs="Arial"/>
          <w:sz w:val="16"/>
        </w:rPr>
        <w:t xml:space="preserve">. </w:t>
      </w:r>
    </w:p>
    <w:p w:rsidR="003E3579" w:rsidRPr="00A703EC" w:rsidRDefault="003E3579">
      <w:pPr>
        <w:tabs>
          <w:tab w:val="left" w:pos="2700"/>
        </w:tabs>
        <w:ind w:left="2700" w:hanging="126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4</w:t>
      </w:r>
      <w:r w:rsidRPr="00A703EC">
        <w:rPr>
          <w:rFonts w:ascii="Arial" w:hAnsi="Arial" w:cs="Arial"/>
          <w:sz w:val="16"/>
        </w:rPr>
        <w:tab/>
        <w:t xml:space="preserve">Proposer has the necessary experience, knowledge, abilities, skills, and resources to perform </w:t>
      </w:r>
      <w:r w:rsidR="00177B30" w:rsidRPr="00A703EC">
        <w:rPr>
          <w:rFonts w:ascii="Arial" w:hAnsi="Arial" w:cs="Arial"/>
          <w:sz w:val="16"/>
        </w:rPr>
        <w:t>Work</w:t>
      </w:r>
      <w:r w:rsidRPr="00A703EC">
        <w:rPr>
          <w:rFonts w:ascii="Arial" w:hAnsi="Arial" w:cs="Arial"/>
          <w:sz w:val="16"/>
        </w:rPr>
        <w:t xml:space="preserve">. </w:t>
      </w:r>
    </w:p>
    <w:p w:rsidR="003E3579" w:rsidRPr="00A703EC" w:rsidRDefault="003E3579">
      <w:pPr>
        <w:tabs>
          <w:tab w:val="left" w:pos="2700"/>
        </w:tabs>
        <w:ind w:left="144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5</w:t>
      </w:r>
      <w:r w:rsidRPr="00A703EC">
        <w:rPr>
          <w:rFonts w:ascii="Arial" w:hAnsi="Arial" w:cs="Arial"/>
          <w:sz w:val="16"/>
        </w:rPr>
        <w:tab/>
        <w:t>Proposer is aware of, is fully informed about, and is in full compliance with all applicable federal, state and local laws, rules, regulations and ordinances</w:t>
      </w:r>
      <w:r w:rsidR="007B37F5" w:rsidRPr="00A703EC">
        <w:rPr>
          <w:rFonts w:ascii="Arial" w:hAnsi="Arial" w:cs="Arial"/>
          <w:sz w:val="16"/>
        </w:rPr>
        <w:t xml:space="preserve"> relating to performance of </w:t>
      </w:r>
      <w:r w:rsidR="00177B30" w:rsidRPr="00A703EC">
        <w:rPr>
          <w:rFonts w:ascii="Arial" w:hAnsi="Arial" w:cs="Arial"/>
          <w:sz w:val="16"/>
        </w:rPr>
        <w:t>Work</w:t>
      </w:r>
      <w:r w:rsidRPr="00A703EC">
        <w:rPr>
          <w:rFonts w:ascii="Arial" w:hAnsi="Arial" w:cs="Arial"/>
          <w:sz w:val="16"/>
        </w:rPr>
        <w:t xml:space="preserve">. </w:t>
      </w:r>
    </w:p>
    <w:p w:rsidR="003E3579" w:rsidRPr="00A703EC" w:rsidRDefault="003E3579">
      <w:pPr>
        <w:tabs>
          <w:tab w:val="left" w:pos="2700"/>
        </w:tabs>
        <w:ind w:left="144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6</w:t>
      </w:r>
      <w:r w:rsidRPr="00A703EC">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rsidR="003E3579" w:rsidRPr="00A703EC" w:rsidRDefault="003E3579">
      <w:pPr>
        <w:tabs>
          <w:tab w:val="left" w:pos="2700"/>
        </w:tabs>
        <w:ind w:left="1350" w:firstLine="90"/>
        <w:rPr>
          <w:rFonts w:ascii="Arial" w:hAnsi="Arial" w:cs="Arial"/>
          <w:sz w:val="16"/>
        </w:rPr>
      </w:pPr>
    </w:p>
    <w:p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7</w:t>
      </w:r>
      <w:r w:rsidRPr="00A703EC">
        <w:rPr>
          <w:rFonts w:ascii="Arial" w:hAnsi="Arial" w:cs="Arial"/>
          <w:sz w:val="16"/>
        </w:rPr>
        <w:tab/>
        <w:t xml:space="preserve">Proposer will not delegate any of its duties or responsibilities under this RFP or the Agreement to any sub-contractor, except as expressly provided in the Agreement. </w:t>
      </w:r>
    </w:p>
    <w:p w:rsidR="003E3579" w:rsidRPr="00A703EC" w:rsidRDefault="003E3579">
      <w:pPr>
        <w:tabs>
          <w:tab w:val="left" w:pos="2160"/>
          <w:tab w:val="left" w:pos="2700"/>
        </w:tabs>
        <w:ind w:left="1440"/>
        <w:rPr>
          <w:rFonts w:ascii="Arial" w:hAnsi="Arial" w:cs="Arial"/>
          <w:sz w:val="16"/>
        </w:rPr>
      </w:pPr>
    </w:p>
    <w:p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8</w:t>
      </w:r>
      <w:r w:rsidRPr="00A703EC">
        <w:rPr>
          <w:rFonts w:ascii="Arial" w:hAnsi="Arial" w:cs="Arial"/>
          <w:sz w:val="16"/>
        </w:rPr>
        <w:tab/>
        <w:t xml:space="preserve">Proposer will maintain any insurance coverage required by the Agreement during the </w:t>
      </w:r>
      <w:r w:rsidR="00ED2560" w:rsidRPr="00A703EC">
        <w:rPr>
          <w:rFonts w:ascii="Arial" w:hAnsi="Arial" w:cs="Arial"/>
          <w:sz w:val="16"/>
        </w:rPr>
        <w:t>entire term</w:t>
      </w:r>
      <w:r w:rsidRPr="00A703EC">
        <w:rPr>
          <w:rFonts w:ascii="Arial" w:hAnsi="Arial" w:cs="Arial"/>
          <w:sz w:val="16"/>
        </w:rPr>
        <w:t xml:space="preserve">. </w:t>
      </w:r>
    </w:p>
    <w:p w:rsidR="003E3579" w:rsidRPr="00A703EC" w:rsidRDefault="003E3579">
      <w:pPr>
        <w:tabs>
          <w:tab w:val="left" w:pos="2160"/>
          <w:tab w:val="left" w:pos="2700"/>
        </w:tabs>
        <w:ind w:left="1440"/>
        <w:rPr>
          <w:rFonts w:ascii="Arial" w:hAnsi="Arial" w:cs="Arial"/>
          <w:sz w:val="16"/>
        </w:rPr>
      </w:pPr>
    </w:p>
    <w:p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9</w:t>
      </w:r>
      <w:r w:rsidRPr="00A703EC">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A703EC">
        <w:rPr>
          <w:rFonts w:ascii="Arial" w:hAnsi="Arial" w:cs="Arial"/>
          <w:sz w:val="16"/>
        </w:rPr>
        <w:t>Contractor</w:t>
      </w:r>
      <w:r w:rsidRPr="00A703EC">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rsidR="003E3579" w:rsidRPr="00A703EC" w:rsidRDefault="003E3579">
      <w:pPr>
        <w:ind w:left="1440"/>
        <w:rPr>
          <w:rFonts w:ascii="Arial" w:hAnsi="Arial" w:cs="Arial"/>
          <w:sz w:val="16"/>
        </w:rPr>
      </w:pPr>
    </w:p>
    <w:p w:rsidR="00BB2E1C" w:rsidRPr="00A703EC" w:rsidRDefault="003E3579" w:rsidP="00BB2E1C">
      <w:pPr>
        <w:ind w:left="1440" w:hanging="720"/>
        <w:rPr>
          <w:rFonts w:ascii="Arial" w:hAnsi="Arial" w:cs="Arial"/>
          <w:smallCaps/>
          <w:sz w:val="16"/>
        </w:rPr>
      </w:pPr>
      <w:r w:rsidRPr="00A703EC">
        <w:rPr>
          <w:rFonts w:ascii="Arial" w:hAnsi="Arial" w:cs="Arial"/>
          <w:sz w:val="16"/>
        </w:rPr>
        <w:t>2.1.</w:t>
      </w:r>
      <w:r w:rsidR="004A6C95" w:rsidRPr="00A703EC">
        <w:rPr>
          <w:rFonts w:ascii="Arial" w:hAnsi="Arial" w:cs="Arial"/>
          <w:sz w:val="16"/>
        </w:rPr>
        <w:t>10</w:t>
      </w:r>
      <w:r w:rsidRPr="00A703EC">
        <w:rPr>
          <w:rFonts w:ascii="Arial" w:hAnsi="Arial" w:cs="Arial"/>
          <w:sz w:val="16"/>
        </w:rPr>
        <w:tab/>
      </w:r>
      <w:r w:rsidR="00BB2E1C" w:rsidRPr="00A703EC">
        <w:rPr>
          <w:rFonts w:ascii="Arial" w:hAnsi="Arial" w:cs="Arial"/>
          <w:smallCaps/>
          <w:sz w:val="16"/>
        </w:rPr>
        <w:t xml:space="preserve">Proposer will defend with counsel approved by University, indemnify, and hold harmless University, </w:t>
      </w:r>
      <w:r w:rsidR="00F73EE6" w:rsidRPr="00A703EC">
        <w:rPr>
          <w:rFonts w:ascii="Arial" w:hAnsi="Arial" w:cs="Arial"/>
          <w:smallCaps/>
          <w:sz w:val="16"/>
        </w:rPr>
        <w:t>UT</w:t>
      </w:r>
      <w:r w:rsidR="00BB2E1C" w:rsidRPr="00A703EC">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rsidR="003E3579" w:rsidRPr="00A703EC" w:rsidRDefault="003E3579" w:rsidP="00BB2E1C">
      <w:pPr>
        <w:ind w:left="1440" w:hanging="72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sz w:val="16"/>
        </w:rPr>
        <w:t>2.1.</w:t>
      </w:r>
      <w:r w:rsidRPr="00A703EC">
        <w:rPr>
          <w:rFonts w:ascii="Arial" w:hAnsi="Arial" w:cs="Arial"/>
          <w:sz w:val="16"/>
        </w:rPr>
        <w:t>1</w:t>
      </w:r>
      <w:r w:rsidR="004A6C95" w:rsidRPr="00A703EC">
        <w:rPr>
          <w:rFonts w:ascii="Arial" w:hAnsi="Arial" w:cs="Arial"/>
          <w:sz w:val="16"/>
        </w:rPr>
        <w:t>1</w:t>
      </w:r>
      <w:r w:rsidRPr="00A703EC">
        <w:rPr>
          <w:rFonts w:ascii="Arial" w:hAnsi="Arial" w:cs="Arial"/>
          <w:sz w:val="16"/>
        </w:rPr>
        <w:tab/>
        <w:t xml:space="preserve">Pursuant to </w:t>
      </w:r>
      <w:r w:rsidR="00DE56F7" w:rsidRPr="00A703EC">
        <w:rPr>
          <w:rFonts w:ascii="Arial" w:hAnsi="Arial" w:cs="Arial"/>
          <w:sz w:val="16"/>
        </w:rPr>
        <w:t>§§</w:t>
      </w:r>
      <w:hyperlink r:id="rId36" w:anchor="2107.008" w:history="1">
        <w:r w:rsidRPr="00A703EC">
          <w:rPr>
            <w:rStyle w:val="Hyperlink"/>
            <w:rFonts w:ascii="Arial" w:hAnsi="Arial" w:cs="Arial"/>
            <w:sz w:val="16"/>
          </w:rPr>
          <w:t>2107.008</w:t>
        </w:r>
      </w:hyperlink>
      <w:r w:rsidRPr="00A703EC">
        <w:rPr>
          <w:rFonts w:ascii="Arial" w:hAnsi="Arial" w:cs="Arial"/>
          <w:sz w:val="16"/>
        </w:rPr>
        <w:t xml:space="preserve"> and </w:t>
      </w:r>
      <w:hyperlink r:id="rId37" w:anchor="2252.903" w:history="1">
        <w:r w:rsidRPr="00A703EC">
          <w:rPr>
            <w:rStyle w:val="Hyperlink"/>
            <w:rFonts w:ascii="Arial" w:hAnsi="Arial" w:cs="Arial"/>
            <w:sz w:val="16"/>
          </w:rPr>
          <w:t>2252.903</w:t>
        </w:r>
      </w:hyperlink>
      <w:r w:rsidRPr="00A703EC">
        <w:rPr>
          <w:rFonts w:ascii="Arial" w:hAnsi="Arial" w:cs="Arial"/>
          <w:sz w:val="16"/>
        </w:rPr>
        <w:t xml:space="preserve">, </w:t>
      </w:r>
      <w:r w:rsidRPr="00A703EC">
        <w:rPr>
          <w:rFonts w:ascii="Arial" w:hAnsi="Arial" w:cs="Arial"/>
          <w:i/>
          <w:sz w:val="16"/>
        </w:rPr>
        <w:t>Government Code</w:t>
      </w:r>
      <w:r w:rsidRPr="00A703EC">
        <w:rPr>
          <w:rFonts w:ascii="Arial" w:hAnsi="Arial" w:cs="Arial"/>
          <w:sz w:val="16"/>
        </w:rPr>
        <w:t xml:space="preserve">, any payments owing to Proposer under </w:t>
      </w:r>
      <w:r w:rsidR="00ED2560" w:rsidRPr="00A703EC">
        <w:rPr>
          <w:rFonts w:ascii="Arial" w:hAnsi="Arial" w:cs="Arial"/>
          <w:sz w:val="16"/>
        </w:rPr>
        <w:t>the Agreement</w:t>
      </w:r>
      <w:r w:rsidRPr="00A703EC">
        <w:rPr>
          <w:rFonts w:ascii="Arial" w:hAnsi="Arial" w:cs="Arial"/>
          <w:sz w:val="16"/>
        </w:rPr>
        <w:t xml:space="preserve"> may be applied directly to any debt or delinquency that Proposer owes the State of Texas or any agency of the State of Texas</w:t>
      </w:r>
      <w:r w:rsidR="00ED2560" w:rsidRPr="00A703EC">
        <w:rPr>
          <w:rFonts w:ascii="Arial" w:hAnsi="Arial" w:cs="Arial"/>
          <w:sz w:val="16"/>
        </w:rPr>
        <w:t>,</w:t>
      </w:r>
      <w:r w:rsidRPr="00A703EC">
        <w:rPr>
          <w:rFonts w:ascii="Arial" w:hAnsi="Arial" w:cs="Arial"/>
          <w:sz w:val="16"/>
        </w:rPr>
        <w:t xml:space="preserve"> regardless of when it arises, until such debt or delinquency is paid in full. </w:t>
      </w:r>
    </w:p>
    <w:p w:rsidR="007F6B76" w:rsidRPr="00A703EC" w:rsidRDefault="007F6B76">
      <w:pPr>
        <w:ind w:left="1440" w:hanging="720"/>
        <w:rPr>
          <w:rFonts w:ascii="Arial" w:hAnsi="Arial" w:cs="Arial"/>
          <w:sz w:val="16"/>
        </w:rPr>
      </w:pPr>
    </w:p>
    <w:p w:rsidR="007F6B76" w:rsidRPr="00A703EC" w:rsidRDefault="007F6B76" w:rsidP="007F6B76">
      <w:pPr>
        <w:pStyle w:val="ListParagraph"/>
        <w:widowControl w:val="0"/>
        <w:ind w:left="1440" w:hanging="720"/>
        <w:rPr>
          <w:rFonts w:ascii="Arial" w:hAnsi="Arial" w:cs="Arial"/>
          <w:sz w:val="16"/>
        </w:rPr>
      </w:pPr>
      <w:r w:rsidRPr="00A703EC">
        <w:rPr>
          <w:rFonts w:ascii="Arial" w:hAnsi="Arial" w:cs="Arial"/>
          <w:sz w:val="16"/>
        </w:rPr>
        <w:t>2.1.12</w:t>
      </w:r>
      <w:r w:rsidRPr="00A703EC">
        <w:rPr>
          <w:rFonts w:ascii="Arial" w:hAnsi="Arial" w:cs="Arial"/>
          <w:sz w:val="16"/>
        </w:rPr>
        <w:tab/>
        <w:t xml:space="preserve">Any terms, conditions, or documents attached to or referenced in Proposer’s proposal are applicable to this procurement only to the extent that they (a) do not conflict with the laws of the State of Texas or this RFP, and (b) do not place any requirements on University that are not set forth in this RFP. Submission of a proposal is Proposer's good faith intent to enter into the Agreement with University as specified in this RFP and that Proposer’s intent is not contingent upon University's acceptance or execution of any terms, conditions, or other documents attached to or referenced in Proposer’s proposal. </w:t>
      </w:r>
    </w:p>
    <w:p w:rsidR="00B40BF7" w:rsidRPr="00A703EC" w:rsidRDefault="00B40BF7" w:rsidP="007F6B76">
      <w:pPr>
        <w:pStyle w:val="ListParagraph"/>
        <w:widowControl w:val="0"/>
        <w:ind w:left="1440" w:hanging="720"/>
        <w:rPr>
          <w:rFonts w:ascii="Arial" w:hAnsi="Arial" w:cs="Arial"/>
          <w:sz w:val="16"/>
        </w:rPr>
      </w:pPr>
    </w:p>
    <w:p w:rsidR="00FB5601" w:rsidRPr="00A703EC" w:rsidRDefault="00FB5601" w:rsidP="00FB5601">
      <w:pPr>
        <w:ind w:left="1440" w:hanging="705"/>
        <w:rPr>
          <w:rFonts w:ascii="Arial" w:hAnsi="Arial" w:cs="Arial"/>
          <w:spacing w:val="-3"/>
          <w:sz w:val="16"/>
          <w:szCs w:val="16"/>
        </w:rPr>
      </w:pPr>
      <w:r w:rsidRPr="00A703EC">
        <w:rPr>
          <w:rFonts w:ascii="Arial" w:hAnsi="Arial" w:cs="Arial"/>
          <w:sz w:val="16"/>
        </w:rPr>
        <w:t>2.1.13</w:t>
      </w:r>
      <w:r w:rsidRPr="00A703EC">
        <w:rPr>
          <w:rFonts w:ascii="Arial" w:hAnsi="Arial" w:cs="Arial"/>
          <w:sz w:val="16"/>
          <w:szCs w:val="16"/>
        </w:rPr>
        <w:tab/>
      </w:r>
      <w:r w:rsidRPr="00A703EC">
        <w:rPr>
          <w:rFonts w:ascii="Arial" w:hAnsi="Arial" w:cs="Arial"/>
          <w:spacing w:val="-3"/>
          <w:sz w:val="16"/>
          <w:szCs w:val="16"/>
        </w:rPr>
        <w:t xml:space="preserve">Pursuant to </w:t>
      </w:r>
      <w:hyperlink r:id="rId38" w:history="1">
        <w:r w:rsidRPr="00A703EC">
          <w:rPr>
            <w:rStyle w:val="Hyperlink"/>
            <w:rFonts w:ascii="Arial" w:hAnsi="Arial" w:cs="Arial"/>
            <w:spacing w:val="-3"/>
            <w:sz w:val="16"/>
            <w:szCs w:val="16"/>
          </w:rPr>
          <w:t xml:space="preserve">Chapter 2270, </w:t>
        </w:r>
        <w:r w:rsidRPr="00A703EC">
          <w:rPr>
            <w:rStyle w:val="Hyperlink"/>
            <w:rFonts w:ascii="Arial" w:hAnsi="Arial" w:cs="Arial"/>
            <w:i/>
            <w:iCs/>
            <w:spacing w:val="-3"/>
            <w:sz w:val="16"/>
            <w:szCs w:val="16"/>
          </w:rPr>
          <w:t>Texas Government Code</w:t>
        </w:r>
      </w:hyperlink>
      <w:r w:rsidRPr="00A703EC">
        <w:rPr>
          <w:rFonts w:ascii="Arial" w:hAnsi="Arial" w:cs="Arial"/>
          <w:spacing w:val="-3"/>
          <w:sz w:val="16"/>
          <w:szCs w:val="16"/>
        </w:rPr>
        <w:t xml:space="preserve">, Proposer certifies it (1) does not currently boycott Israel; and (2) will not boycott Israel during the term of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rsidR="00FB5601" w:rsidRPr="00A703EC" w:rsidRDefault="00FB5601" w:rsidP="00FB5601">
      <w:pPr>
        <w:ind w:left="1440" w:hanging="705"/>
        <w:rPr>
          <w:rFonts w:ascii="Arial" w:hAnsi="Arial" w:cs="Arial"/>
          <w:sz w:val="16"/>
        </w:rPr>
      </w:pPr>
    </w:p>
    <w:p w:rsidR="00FB5601" w:rsidRPr="00A703EC" w:rsidRDefault="00FB5601" w:rsidP="00FB5601">
      <w:pPr>
        <w:ind w:left="1440" w:hanging="720"/>
        <w:rPr>
          <w:rFonts w:ascii="Arial" w:hAnsi="Arial" w:cs="Arial"/>
          <w:spacing w:val="-3"/>
          <w:sz w:val="16"/>
          <w:szCs w:val="16"/>
        </w:rPr>
      </w:pPr>
      <w:r w:rsidRPr="00A703EC">
        <w:rPr>
          <w:rFonts w:ascii="Arial" w:hAnsi="Arial" w:cs="Arial"/>
          <w:sz w:val="16"/>
        </w:rPr>
        <w:t>2.1.14</w:t>
      </w:r>
      <w:r w:rsidRPr="00A703EC">
        <w:rPr>
          <w:rFonts w:ascii="Arial" w:hAnsi="Arial" w:cs="Arial"/>
          <w:sz w:val="16"/>
        </w:rPr>
        <w:tab/>
      </w:r>
      <w:r w:rsidRPr="00A703EC">
        <w:rPr>
          <w:rFonts w:ascii="Arial" w:hAnsi="Arial" w:cs="Arial"/>
          <w:spacing w:val="-3"/>
          <w:sz w:val="16"/>
          <w:szCs w:val="16"/>
        </w:rPr>
        <w:t xml:space="preserve">Pursuant to </w:t>
      </w:r>
      <w:hyperlink r:id="rId39" w:anchor="F" w:history="1">
        <w:r w:rsidRPr="00A703EC">
          <w:rPr>
            <w:rStyle w:val="Hyperlink"/>
            <w:rFonts w:ascii="Arial" w:hAnsi="Arial" w:cs="Arial"/>
            <w:spacing w:val="-3"/>
            <w:sz w:val="16"/>
            <w:szCs w:val="16"/>
          </w:rPr>
          <w:t xml:space="preserve">Subchapter F, Chapter 2252, </w:t>
        </w:r>
        <w:r w:rsidRPr="00A703EC">
          <w:rPr>
            <w:rStyle w:val="Hyperlink"/>
            <w:rFonts w:ascii="Arial" w:hAnsi="Arial" w:cs="Arial"/>
            <w:i/>
            <w:iCs/>
            <w:spacing w:val="-3"/>
            <w:sz w:val="16"/>
            <w:szCs w:val="16"/>
          </w:rPr>
          <w:t>Texas</w:t>
        </w:r>
        <w:r w:rsidRPr="00A703EC">
          <w:rPr>
            <w:rStyle w:val="Hyperlink"/>
            <w:rFonts w:ascii="Arial" w:hAnsi="Arial" w:cs="Arial"/>
            <w:spacing w:val="-3"/>
            <w:sz w:val="16"/>
            <w:szCs w:val="16"/>
          </w:rPr>
          <w:t xml:space="preserve"> </w:t>
        </w:r>
        <w:r w:rsidRPr="00A703EC">
          <w:rPr>
            <w:rStyle w:val="Hyperlink"/>
            <w:rFonts w:ascii="Arial" w:hAnsi="Arial" w:cs="Arial"/>
            <w:i/>
            <w:iCs/>
            <w:spacing w:val="-3"/>
            <w:sz w:val="16"/>
            <w:szCs w:val="16"/>
          </w:rPr>
          <w:t>Government Code</w:t>
        </w:r>
      </w:hyperlink>
      <w:r w:rsidRPr="00A703EC">
        <w:rPr>
          <w:rFonts w:ascii="Arial" w:hAnsi="Arial" w:cs="Arial"/>
          <w:spacing w:val="-3"/>
          <w:sz w:val="16"/>
          <w:szCs w:val="16"/>
        </w:rPr>
        <w:t xml:space="preserve">, Proposer certifies it is not engaged in business with Iran, Sudan, or a foreign terrorist organization.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rsidR="005D3767" w:rsidRPr="00A703EC" w:rsidRDefault="005D3767" w:rsidP="00744FDC">
      <w:pPr>
        <w:ind w:left="1440" w:hanging="705"/>
        <w:rPr>
          <w:rFonts w:ascii="Arial" w:hAnsi="Arial" w:cs="Arial"/>
          <w:b/>
          <w:sz w:val="16"/>
        </w:rPr>
      </w:pPr>
    </w:p>
    <w:p w:rsidR="003E3579" w:rsidRPr="00A703EC" w:rsidRDefault="003E3579" w:rsidP="00172B8F">
      <w:pPr>
        <w:tabs>
          <w:tab w:val="left" w:pos="2160"/>
        </w:tabs>
        <w:ind w:left="720" w:hanging="720"/>
        <w:rPr>
          <w:rFonts w:ascii="Arial" w:hAnsi="Arial"/>
          <w:sz w:val="16"/>
        </w:rPr>
      </w:pPr>
      <w:r w:rsidRPr="00A703EC">
        <w:rPr>
          <w:rFonts w:ascii="Arial" w:hAnsi="Arial" w:cs="Arial"/>
          <w:b/>
          <w:bCs/>
          <w:sz w:val="16"/>
        </w:rPr>
        <w:t>2.2</w:t>
      </w:r>
      <w:r w:rsidRPr="00A703EC">
        <w:rPr>
          <w:rFonts w:ascii="Arial" w:hAnsi="Arial" w:cs="Arial"/>
          <w:b/>
          <w:bCs/>
          <w:sz w:val="16"/>
        </w:rPr>
        <w:tab/>
      </w:r>
      <w:r w:rsidR="00570A44" w:rsidRPr="00A703EC">
        <w:rPr>
          <w:rFonts w:ascii="Arial" w:hAnsi="Arial" w:cs="Arial"/>
          <w:b/>
          <w:bCs/>
          <w:sz w:val="16"/>
        </w:rPr>
        <w:t>No Benefit to Public Servants.</w:t>
      </w:r>
      <w:r w:rsidR="00D01AC0" w:rsidRPr="00A703EC">
        <w:rPr>
          <w:rFonts w:ascii="Arial" w:hAnsi="Arial" w:cs="Arial"/>
          <w:b/>
          <w:bCs/>
          <w:sz w:val="16"/>
        </w:rPr>
        <w:t xml:space="preserve"> </w:t>
      </w:r>
      <w:r w:rsidRPr="00A703EC">
        <w:rPr>
          <w:rFonts w:ascii="Arial" w:hAnsi="Arial"/>
          <w:sz w:val="16"/>
        </w:rPr>
        <w:t xml:space="preserve">Proposer has not given or offered to give, nor does Proposer intend to give at any time hereafter, any economic opportunity, future employment, gift, loan, gratuity, special discount, trip, favor or service to a public servant in connection with its proposal. Failure to sign this </w:t>
      </w:r>
      <w:r w:rsidRPr="00A703EC">
        <w:rPr>
          <w:rFonts w:ascii="Arial" w:hAnsi="Arial"/>
          <w:sz w:val="16"/>
          <w:u w:val="single"/>
        </w:rPr>
        <w:t>Execution of Offer</w:t>
      </w:r>
      <w:r w:rsidRPr="00A703EC">
        <w:rPr>
          <w:rFonts w:ascii="Arial" w:hAnsi="Arial"/>
          <w:sz w:val="16"/>
        </w:rPr>
        <w:t xml:space="preserve">, or signing with a false statement, may void the submitted proposal or any resulting </w:t>
      </w:r>
      <w:r w:rsidR="009B57C0" w:rsidRPr="00A703EC">
        <w:rPr>
          <w:rFonts w:ascii="Arial" w:hAnsi="Arial"/>
          <w:sz w:val="16"/>
        </w:rPr>
        <w:t>Agreement</w:t>
      </w:r>
      <w:r w:rsidRPr="00A703EC">
        <w:rPr>
          <w:rFonts w:ascii="Arial" w:hAnsi="Arial"/>
          <w:sz w:val="16"/>
        </w:rPr>
        <w:t>, and Proposer may be removed from all propos</w:t>
      </w:r>
      <w:r w:rsidR="00EE29A2" w:rsidRPr="00A703EC">
        <w:rPr>
          <w:rFonts w:ascii="Arial" w:hAnsi="Arial"/>
          <w:sz w:val="16"/>
        </w:rPr>
        <w:t>er</w:t>
      </w:r>
      <w:r w:rsidRPr="00A703EC">
        <w:rPr>
          <w:rFonts w:ascii="Arial" w:hAnsi="Arial"/>
          <w:sz w:val="16"/>
        </w:rPr>
        <w:t xml:space="preserve"> lists at University.</w:t>
      </w:r>
      <w:r w:rsidR="007E33E3" w:rsidRPr="00A703EC">
        <w:rPr>
          <w:rFonts w:ascii="Arial" w:hAnsi="Arial"/>
          <w:sz w:val="16"/>
        </w:rPr>
        <w:t xml:space="preserve"> </w:t>
      </w:r>
    </w:p>
    <w:p w:rsidR="003E3579" w:rsidRPr="00A703EC" w:rsidRDefault="003E3579">
      <w:pPr>
        <w:pStyle w:val="ListContinue2"/>
        <w:spacing w:after="0"/>
        <w:rPr>
          <w:rFonts w:ascii="Arial" w:hAnsi="Arial" w:cs="Arial"/>
          <w:sz w:val="16"/>
        </w:rPr>
      </w:pPr>
    </w:p>
    <w:p w:rsidR="00A9795B" w:rsidRPr="00A703EC" w:rsidRDefault="003E3579" w:rsidP="00A9795B">
      <w:pPr>
        <w:tabs>
          <w:tab w:val="left" w:pos="2160"/>
        </w:tabs>
        <w:ind w:left="720" w:hanging="720"/>
        <w:rPr>
          <w:rFonts w:ascii="Arial" w:hAnsi="Arial" w:cs="Arial"/>
          <w:sz w:val="16"/>
        </w:rPr>
      </w:pPr>
      <w:r w:rsidRPr="00A703EC">
        <w:rPr>
          <w:rFonts w:ascii="Arial" w:hAnsi="Arial" w:cs="Arial"/>
          <w:b/>
          <w:bCs/>
          <w:sz w:val="16"/>
          <w:szCs w:val="16"/>
        </w:rPr>
        <w:t>2.</w:t>
      </w:r>
      <w:r w:rsidR="000F468C" w:rsidRPr="00A703EC">
        <w:rPr>
          <w:rFonts w:ascii="Arial" w:hAnsi="Arial" w:cs="Arial"/>
          <w:b/>
          <w:bCs/>
          <w:sz w:val="16"/>
          <w:szCs w:val="16"/>
        </w:rPr>
        <w:t>3</w:t>
      </w:r>
      <w:r w:rsidR="000F468C" w:rsidRPr="00A703EC">
        <w:rPr>
          <w:rFonts w:ascii="Arial" w:hAnsi="Arial" w:cs="Arial"/>
          <w:b/>
          <w:bCs/>
          <w:sz w:val="16"/>
          <w:szCs w:val="16"/>
        </w:rPr>
        <w:tab/>
      </w:r>
      <w:r w:rsidR="006C38D9" w:rsidRPr="00A703EC">
        <w:rPr>
          <w:rFonts w:ascii="Arial" w:hAnsi="Arial" w:cs="Arial"/>
          <w:b/>
          <w:sz w:val="16"/>
          <w:szCs w:val="16"/>
        </w:rPr>
        <w:t>Tax Certification.</w:t>
      </w:r>
      <w:r w:rsidR="006C38D9" w:rsidRPr="00A703EC">
        <w:rPr>
          <w:rFonts w:ascii="Arial" w:hAnsi="Arial" w:cs="Arial"/>
          <w:sz w:val="16"/>
          <w:szCs w:val="16"/>
        </w:rPr>
        <w:t xml:space="preserve"> </w:t>
      </w:r>
      <w:r w:rsidR="00A9795B" w:rsidRPr="00A703EC">
        <w:rPr>
          <w:rFonts w:ascii="Arial" w:hAnsi="Arial" w:cs="Arial"/>
          <w:sz w:val="16"/>
        </w:rPr>
        <w:t xml:space="preserve">Proposer is not currently delinquent in the payment of any taxes due under </w:t>
      </w:r>
      <w:hyperlink r:id="rId40" w:history="1">
        <w:r w:rsidR="00A9795B" w:rsidRPr="00A703EC">
          <w:rPr>
            <w:rStyle w:val="Hyperlink"/>
            <w:rFonts w:ascii="Arial" w:hAnsi="Arial" w:cs="Arial"/>
            <w:sz w:val="16"/>
          </w:rPr>
          <w:t xml:space="preserve">Chapter 171, </w:t>
        </w:r>
        <w:r w:rsidR="00A9795B" w:rsidRPr="00A703EC">
          <w:rPr>
            <w:rStyle w:val="Hyperlink"/>
            <w:rFonts w:ascii="Arial" w:hAnsi="Arial" w:cs="Arial"/>
            <w:i/>
            <w:iCs/>
            <w:sz w:val="16"/>
          </w:rPr>
          <w:t>Tax Code</w:t>
        </w:r>
      </w:hyperlink>
      <w:r w:rsidR="00A9795B" w:rsidRPr="00A703EC">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A703EC" w:rsidDel="000B3F58">
        <w:rPr>
          <w:rFonts w:ascii="Arial" w:hAnsi="Arial" w:cs="Arial"/>
          <w:sz w:val="16"/>
        </w:rPr>
        <w:t xml:space="preserve"> </w:t>
      </w:r>
      <w:r w:rsidR="00A9795B" w:rsidRPr="00A703EC">
        <w:rPr>
          <w:rFonts w:ascii="Arial" w:hAnsi="Arial" w:cs="Arial"/>
          <w:sz w:val="16"/>
        </w:rPr>
        <w:t xml:space="preserve">and, at University's option, may result in termination of any resulting </w:t>
      </w:r>
      <w:r w:rsidR="00FE72EE" w:rsidRPr="00A703EC">
        <w:rPr>
          <w:rFonts w:ascii="Arial" w:hAnsi="Arial" w:cs="Arial"/>
          <w:sz w:val="16"/>
        </w:rPr>
        <w:t>A</w:t>
      </w:r>
      <w:r w:rsidR="00A9795B" w:rsidRPr="00A703EC">
        <w:rPr>
          <w:rFonts w:ascii="Arial" w:hAnsi="Arial" w:cs="Arial"/>
          <w:sz w:val="16"/>
        </w:rPr>
        <w:t xml:space="preserve">greement. </w:t>
      </w:r>
    </w:p>
    <w:p w:rsidR="003E3579" w:rsidRPr="00A703EC" w:rsidRDefault="003E3579" w:rsidP="00A9795B">
      <w:pPr>
        <w:tabs>
          <w:tab w:val="left" w:pos="2160"/>
        </w:tabs>
        <w:ind w:left="720" w:hanging="720"/>
        <w:rPr>
          <w:rFonts w:ascii="Arial" w:hAnsi="Arial"/>
        </w:rPr>
      </w:pPr>
    </w:p>
    <w:p w:rsidR="003E3579" w:rsidRPr="00A703EC" w:rsidRDefault="003E3579">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4</w:t>
      </w:r>
      <w:r w:rsidRPr="00A703EC">
        <w:rPr>
          <w:rFonts w:ascii="Arial" w:hAnsi="Arial" w:cs="Arial"/>
          <w:sz w:val="16"/>
        </w:rPr>
        <w:tab/>
      </w:r>
      <w:r w:rsidR="00C1163C" w:rsidRPr="00A703EC">
        <w:rPr>
          <w:rFonts w:ascii="Arial" w:hAnsi="Arial" w:cs="Arial"/>
          <w:b/>
          <w:sz w:val="16"/>
        </w:rPr>
        <w:t>Antitrust Certification.</w:t>
      </w:r>
      <w:r w:rsidR="00C1163C" w:rsidRPr="00A703EC">
        <w:rPr>
          <w:rFonts w:ascii="Arial" w:hAnsi="Arial" w:cs="Arial"/>
          <w:sz w:val="16"/>
        </w:rPr>
        <w:t xml:space="preserve"> </w:t>
      </w:r>
      <w:r w:rsidR="00B5096C" w:rsidRPr="00A703EC">
        <w:rPr>
          <w:rFonts w:ascii="Arial" w:hAnsi="Arial" w:cs="Arial"/>
          <w:sz w:val="16"/>
        </w:rPr>
        <w:t>N</w:t>
      </w:r>
      <w:r w:rsidRPr="00A703EC">
        <w:rPr>
          <w:rFonts w:ascii="Arial" w:hAnsi="Arial" w:cs="Arial"/>
          <w:sz w:val="16"/>
        </w:rPr>
        <w:t xml:space="preserve">either Proposer nor any firm, corporation, partnership or institution represented by Proposer, </w:t>
      </w:r>
      <w:r w:rsidR="00F17808" w:rsidRPr="00A703EC">
        <w:rPr>
          <w:rFonts w:ascii="Arial" w:hAnsi="Arial" w:cs="Arial"/>
          <w:sz w:val="16"/>
        </w:rPr>
        <w:t>n</w:t>
      </w:r>
      <w:r w:rsidRPr="00A703EC">
        <w:rPr>
          <w:rFonts w:ascii="Arial" w:hAnsi="Arial" w:cs="Arial"/>
          <w:sz w:val="16"/>
        </w:rPr>
        <w:t xml:space="preserve">or anyone acting for such firm, corporation or institution, has violated the antitrust laws of the State of Texas, codified in </w:t>
      </w:r>
      <w:hyperlink r:id="rId41" w:history="1">
        <w:r w:rsidR="00DE56F7" w:rsidRPr="00A703EC">
          <w:rPr>
            <w:rStyle w:val="Hyperlink"/>
            <w:rFonts w:ascii="Arial" w:hAnsi="Arial" w:cs="Arial"/>
            <w:sz w:val="16"/>
          </w:rPr>
          <w:t>§</w:t>
        </w:r>
        <w:r w:rsidRPr="00A703EC">
          <w:rPr>
            <w:rStyle w:val="Hyperlink"/>
            <w:rFonts w:ascii="Arial" w:hAnsi="Arial" w:cs="Arial"/>
            <w:sz w:val="16"/>
          </w:rPr>
          <w:t xml:space="preserve">15.01 et seq., </w:t>
        </w:r>
        <w:r w:rsidRPr="00A703EC">
          <w:rPr>
            <w:rStyle w:val="Hyperlink"/>
            <w:rFonts w:ascii="Arial" w:hAnsi="Arial" w:cs="Arial"/>
            <w:i/>
            <w:iCs/>
            <w:sz w:val="16"/>
          </w:rPr>
          <w:t>Business and Commerce Code</w:t>
        </w:r>
      </w:hyperlink>
      <w:r w:rsidRPr="00A703EC">
        <w:rPr>
          <w:rFonts w:ascii="Arial" w:hAnsi="Arial" w:cs="Arial"/>
          <w:sz w:val="16"/>
        </w:rPr>
        <w:t xml:space="preserve">, or the Federal antitrust laws, nor communicated directly or indirectly the proposal made to any competitor or any other person engaged in such line of business. </w:t>
      </w:r>
    </w:p>
    <w:p w:rsidR="00362D2D" w:rsidRPr="00A703EC" w:rsidRDefault="00362D2D" w:rsidP="00362D2D">
      <w:pPr>
        <w:rPr>
          <w:rFonts w:ascii="Arial" w:hAnsi="Arial" w:cs="Arial"/>
          <w:b/>
          <w:bCs/>
          <w:sz w:val="16"/>
        </w:rPr>
      </w:pPr>
    </w:p>
    <w:p w:rsidR="003E3579" w:rsidRPr="00A703EC" w:rsidRDefault="003E3579" w:rsidP="00EA7B2C">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5</w:t>
      </w:r>
      <w:r w:rsidR="000F468C" w:rsidRPr="00A703EC">
        <w:rPr>
          <w:rFonts w:ascii="Arial" w:hAnsi="Arial" w:cs="Arial"/>
          <w:b/>
          <w:bCs/>
          <w:sz w:val="16"/>
        </w:rPr>
        <w:tab/>
      </w:r>
      <w:r w:rsidR="00C02CA5" w:rsidRPr="00A703EC">
        <w:rPr>
          <w:rFonts w:ascii="Arial" w:hAnsi="Arial" w:cs="Arial"/>
          <w:b/>
          <w:sz w:val="16"/>
        </w:rPr>
        <w:t>Authority Certification.</w:t>
      </w:r>
      <w:r w:rsidR="00D01AC0" w:rsidRPr="00A703EC">
        <w:rPr>
          <w:rFonts w:ascii="Arial" w:hAnsi="Arial" w:cs="Arial"/>
          <w:sz w:val="16"/>
        </w:rPr>
        <w:t xml:space="preserve"> </w:t>
      </w:r>
      <w:r w:rsidR="00B5096C" w:rsidRPr="00A703EC">
        <w:rPr>
          <w:rFonts w:ascii="Arial" w:hAnsi="Arial" w:cs="Arial"/>
          <w:sz w:val="16"/>
        </w:rPr>
        <w:t>T</w:t>
      </w:r>
      <w:r w:rsidRPr="00A703EC">
        <w:rPr>
          <w:rFonts w:ascii="Arial" w:hAnsi="Arial" w:cs="Arial"/>
          <w:sz w:val="16"/>
        </w:rPr>
        <w:t>he individual signing this document</w:t>
      </w:r>
      <w:r w:rsidR="00C44E31" w:rsidRPr="00A703EC">
        <w:rPr>
          <w:rFonts w:ascii="Arial" w:hAnsi="Arial" w:cs="Arial"/>
          <w:sz w:val="16"/>
        </w:rPr>
        <w:t xml:space="preserve"> and</w:t>
      </w:r>
      <w:r w:rsidRPr="00A703EC">
        <w:rPr>
          <w:rFonts w:ascii="Arial" w:hAnsi="Arial" w:cs="Arial"/>
          <w:sz w:val="16"/>
        </w:rPr>
        <w:t xml:space="preserve"> the documents made a part of this RFP, is authorized to sign </w:t>
      </w:r>
      <w:r w:rsidR="00B5096C" w:rsidRPr="00A703EC">
        <w:rPr>
          <w:rFonts w:ascii="Arial" w:hAnsi="Arial" w:cs="Arial"/>
          <w:sz w:val="16"/>
        </w:rPr>
        <w:t>the</w:t>
      </w:r>
      <w:r w:rsidRPr="00A703EC">
        <w:rPr>
          <w:rFonts w:ascii="Arial" w:hAnsi="Arial" w:cs="Arial"/>
          <w:sz w:val="16"/>
        </w:rPr>
        <w:t xml:space="preserve"> documents on behalf of Proposer and to bind Proposer under any </w:t>
      </w:r>
      <w:r w:rsidR="003D0712" w:rsidRPr="00A703EC">
        <w:rPr>
          <w:rFonts w:ascii="Arial" w:hAnsi="Arial" w:cs="Arial"/>
          <w:sz w:val="16"/>
        </w:rPr>
        <w:t xml:space="preserve">resulting </w:t>
      </w:r>
      <w:r w:rsidR="00B5096C" w:rsidRPr="00A703EC">
        <w:rPr>
          <w:rFonts w:ascii="Arial" w:hAnsi="Arial" w:cs="Arial"/>
          <w:sz w:val="16"/>
        </w:rPr>
        <w:t>A</w:t>
      </w:r>
      <w:r w:rsidRPr="00A703EC">
        <w:rPr>
          <w:rFonts w:ascii="Arial" w:hAnsi="Arial" w:cs="Arial"/>
          <w:sz w:val="16"/>
        </w:rPr>
        <w:t xml:space="preserve">greement. </w:t>
      </w:r>
    </w:p>
    <w:p w:rsidR="003E3579" w:rsidRPr="00A703EC" w:rsidRDefault="003E3579">
      <w:pPr>
        <w:ind w:left="1440" w:hanging="720"/>
        <w:rPr>
          <w:rFonts w:ascii="Arial" w:hAnsi="Arial" w:cs="Arial"/>
          <w:sz w:val="16"/>
        </w:rPr>
      </w:pPr>
    </w:p>
    <w:p w:rsidR="003E3579" w:rsidRPr="00A703EC" w:rsidRDefault="003E3579" w:rsidP="009B2E8E">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6</w:t>
      </w:r>
      <w:r w:rsidRPr="00A703EC">
        <w:rPr>
          <w:rFonts w:ascii="Arial" w:hAnsi="Arial" w:cs="Arial"/>
          <w:b/>
          <w:bCs/>
          <w:sz w:val="16"/>
        </w:rPr>
        <w:tab/>
      </w:r>
      <w:r w:rsidR="00C02CA5" w:rsidRPr="00A703EC">
        <w:rPr>
          <w:rFonts w:ascii="Arial" w:hAnsi="Arial" w:cs="Arial"/>
          <w:b/>
          <w:bCs/>
          <w:sz w:val="16"/>
        </w:rPr>
        <w:t xml:space="preserve">Child Support Certification. </w:t>
      </w:r>
      <w:r w:rsidRPr="00A703EC">
        <w:rPr>
          <w:rFonts w:ascii="Arial" w:hAnsi="Arial" w:cs="Arial"/>
          <w:sz w:val="16"/>
        </w:rPr>
        <w:t xml:space="preserve">Under </w:t>
      </w:r>
      <w:hyperlink r:id="rId42" w:anchor="231.006" w:history="1">
        <w:r w:rsidR="00DE56F7" w:rsidRPr="00A703EC">
          <w:rPr>
            <w:rStyle w:val="Hyperlink"/>
            <w:rFonts w:ascii="Arial" w:hAnsi="Arial" w:cs="Arial"/>
            <w:sz w:val="16"/>
          </w:rPr>
          <w:t>§</w:t>
        </w:r>
        <w:r w:rsidRPr="00A703EC">
          <w:rPr>
            <w:rStyle w:val="Hyperlink"/>
            <w:rFonts w:ascii="Arial" w:hAnsi="Arial" w:cs="Arial"/>
            <w:sz w:val="16"/>
          </w:rPr>
          <w:t>231.00</w:t>
        </w:r>
        <w:r w:rsidR="00A918A7" w:rsidRPr="00A703EC">
          <w:rPr>
            <w:rStyle w:val="Hyperlink"/>
            <w:rFonts w:ascii="Arial" w:hAnsi="Arial" w:cs="Arial"/>
            <w:sz w:val="16"/>
          </w:rPr>
          <w:t>6</w:t>
        </w:r>
        <w:r w:rsidRPr="00A703EC">
          <w:rPr>
            <w:rStyle w:val="Hyperlink"/>
            <w:rFonts w:ascii="Arial" w:hAnsi="Arial" w:cs="Arial"/>
            <w:sz w:val="16"/>
          </w:rPr>
          <w:t xml:space="preserve">, </w:t>
        </w:r>
        <w:r w:rsidRPr="00A703EC">
          <w:rPr>
            <w:rStyle w:val="Hyperlink"/>
            <w:rFonts w:ascii="Arial" w:hAnsi="Arial" w:cs="Arial"/>
            <w:i/>
            <w:iCs/>
            <w:sz w:val="16"/>
          </w:rPr>
          <w:t>Family Code</w:t>
        </w:r>
      </w:hyperlink>
      <w:r w:rsidRPr="00A703EC">
        <w:rPr>
          <w:rFonts w:ascii="Arial" w:hAnsi="Arial" w:cs="Arial"/>
          <w:i/>
          <w:iCs/>
          <w:sz w:val="16"/>
        </w:rPr>
        <w:t>,</w:t>
      </w:r>
      <w:r w:rsidRPr="00A703EC">
        <w:rPr>
          <w:rFonts w:ascii="Arial" w:hAnsi="Arial" w:cs="Arial"/>
          <w:sz w:val="16"/>
        </w:rPr>
        <w:t xml:space="preserve"> relating to child support, the individual or business entity named in Proposer’s proposal is not ineligible to receive award</w:t>
      </w:r>
      <w:r w:rsidR="008615EE" w:rsidRPr="00A703EC">
        <w:rPr>
          <w:rFonts w:ascii="Arial" w:hAnsi="Arial" w:cs="Arial"/>
          <w:sz w:val="16"/>
        </w:rPr>
        <w:t xml:space="preserve"> of the Agreement</w:t>
      </w:r>
      <w:r w:rsidR="00860CDB" w:rsidRPr="00A703EC">
        <w:rPr>
          <w:rFonts w:ascii="Arial" w:hAnsi="Arial" w:cs="Arial"/>
          <w:sz w:val="16"/>
        </w:rPr>
        <w:t>,</w:t>
      </w:r>
      <w:r w:rsidRPr="00A703EC">
        <w:rPr>
          <w:rFonts w:ascii="Arial" w:hAnsi="Arial" w:cs="Arial"/>
          <w:sz w:val="16"/>
        </w:rPr>
        <w:t xml:space="preserve"> and any </w:t>
      </w:r>
      <w:r w:rsidR="008615EE" w:rsidRPr="00A703EC">
        <w:rPr>
          <w:rFonts w:ascii="Arial" w:hAnsi="Arial" w:cs="Arial"/>
          <w:sz w:val="16"/>
        </w:rPr>
        <w:t>A</w:t>
      </w:r>
      <w:r w:rsidRPr="00A703EC">
        <w:rPr>
          <w:rFonts w:ascii="Arial" w:hAnsi="Arial" w:cs="Arial"/>
          <w:sz w:val="16"/>
        </w:rPr>
        <w:t>greements resulting from this RFP may be terminated if this certification is inaccurate.</w:t>
      </w:r>
      <w:r w:rsidR="00B2176F" w:rsidRPr="00A703EC">
        <w:rPr>
          <w:rFonts w:ascii="Arial" w:hAnsi="Arial" w:cs="Arial"/>
          <w:sz w:val="16"/>
        </w:rPr>
        <w:t xml:space="preserve"> </w:t>
      </w:r>
    </w:p>
    <w:p w:rsidR="003E3579" w:rsidRPr="00A703EC" w:rsidRDefault="003E3579">
      <w:pPr>
        <w:ind w:left="720"/>
        <w:rPr>
          <w:rFonts w:ascii="Arial" w:hAnsi="Arial" w:cs="Arial"/>
          <w:sz w:val="16"/>
        </w:rPr>
      </w:pPr>
    </w:p>
    <w:p w:rsidR="00161C9F" w:rsidRPr="00A703EC" w:rsidRDefault="000F468C">
      <w:pPr>
        <w:ind w:left="720" w:hanging="720"/>
        <w:rPr>
          <w:rFonts w:ascii="Arial" w:hAnsi="Arial" w:cs="Arial"/>
          <w:b/>
          <w:bCs/>
          <w:sz w:val="16"/>
        </w:rPr>
      </w:pPr>
      <w:r w:rsidRPr="00A703EC">
        <w:rPr>
          <w:rFonts w:ascii="Arial" w:hAnsi="Arial" w:cs="Arial"/>
          <w:b/>
          <w:bCs/>
          <w:sz w:val="16"/>
        </w:rPr>
        <w:t>2.7</w:t>
      </w:r>
      <w:r w:rsidR="003E3579" w:rsidRPr="00A703EC">
        <w:rPr>
          <w:rFonts w:ascii="Arial" w:hAnsi="Arial" w:cs="Arial"/>
          <w:b/>
          <w:bCs/>
          <w:sz w:val="16"/>
        </w:rPr>
        <w:tab/>
      </w:r>
      <w:r w:rsidR="00377F5D" w:rsidRPr="00A703EC">
        <w:rPr>
          <w:rFonts w:ascii="Arial" w:hAnsi="Arial" w:cs="Arial"/>
          <w:b/>
          <w:bCs/>
          <w:sz w:val="16"/>
        </w:rPr>
        <w:t>Relationship Certification</w:t>
      </w:r>
      <w:r w:rsidR="00C60091" w:rsidRPr="00A703EC">
        <w:rPr>
          <w:rFonts w:ascii="Arial" w:hAnsi="Arial" w:cs="Arial"/>
          <w:b/>
          <w:bCs/>
          <w:sz w:val="16"/>
        </w:rPr>
        <w:t>s</w:t>
      </w:r>
      <w:r w:rsidR="00377F5D" w:rsidRPr="00A703EC">
        <w:rPr>
          <w:rFonts w:ascii="Arial" w:hAnsi="Arial" w:cs="Arial"/>
          <w:b/>
          <w:bCs/>
          <w:sz w:val="16"/>
        </w:rPr>
        <w:t xml:space="preserve">. </w:t>
      </w:r>
    </w:p>
    <w:p w:rsidR="00161C9F" w:rsidRPr="00A703EC" w:rsidRDefault="00161C9F" w:rsidP="00161C9F">
      <w:pPr>
        <w:ind w:left="1080" w:hanging="360"/>
        <w:rPr>
          <w:rFonts w:ascii="Arial" w:hAnsi="Arial"/>
          <w:sz w:val="16"/>
        </w:rPr>
      </w:pPr>
      <w:r w:rsidRPr="00A703EC">
        <w:rPr>
          <w:rFonts w:ascii="Arial" w:hAnsi="Arial" w:cs="Arial"/>
          <w:b/>
          <w:bCs/>
          <w:sz w:val="16"/>
        </w:rPr>
        <w:sym w:font="Wingdings 2" w:char="F097"/>
      </w:r>
      <w:r w:rsidRPr="00A703EC">
        <w:rPr>
          <w:rFonts w:ascii="Arial" w:hAnsi="Arial" w:cs="Arial"/>
          <w:b/>
          <w:bCs/>
          <w:sz w:val="16"/>
        </w:rPr>
        <w:tab/>
      </w:r>
      <w:r w:rsidR="00FE159E" w:rsidRPr="00A703EC">
        <w:rPr>
          <w:rFonts w:ascii="Arial" w:hAnsi="Arial"/>
          <w:sz w:val="16"/>
        </w:rPr>
        <w:t>N</w:t>
      </w:r>
      <w:r w:rsidR="003E3579" w:rsidRPr="00A703EC">
        <w:rPr>
          <w:rFonts w:ascii="Arial" w:hAnsi="Arial"/>
          <w:sz w:val="16"/>
        </w:rPr>
        <w:t>o relationship, whether by blood, marriage, business association, capital funding agreement or by any other such kinship or connection exists between the owner of any Proposer that is a sole proprietorship, the officers or directors of any Proposer that is a corporation, the partners of any Proposer that is a partnership, the joint venturers of any Proposer that is a joint venture</w:t>
      </w:r>
      <w:r w:rsidR="00601B2F" w:rsidRPr="00A703EC">
        <w:rPr>
          <w:rFonts w:ascii="Arial" w:hAnsi="Arial"/>
          <w:sz w:val="16"/>
        </w:rPr>
        <w:t>,</w:t>
      </w:r>
      <w:r w:rsidR="003E3579" w:rsidRPr="00A703EC">
        <w:rPr>
          <w:rFonts w:ascii="Arial" w:hAnsi="Arial"/>
          <w:sz w:val="16"/>
        </w:rPr>
        <w:t xml:space="preserve"> or the members or managers of any Proposer that is a limited liability company, on one hand, and an employee of any </w:t>
      </w:r>
      <w:r w:rsidR="00FE159E" w:rsidRPr="00A703EC">
        <w:rPr>
          <w:rFonts w:ascii="Arial" w:hAnsi="Arial"/>
          <w:sz w:val="16"/>
        </w:rPr>
        <w:t>member institution</w:t>
      </w:r>
      <w:r w:rsidR="003E3579" w:rsidRPr="00A703EC">
        <w:rPr>
          <w:rFonts w:ascii="Arial" w:hAnsi="Arial"/>
          <w:sz w:val="16"/>
        </w:rPr>
        <w:t xml:space="preserve"> of </w:t>
      </w:r>
      <w:r w:rsidR="00F73EE6" w:rsidRPr="00A703EC">
        <w:rPr>
          <w:rFonts w:ascii="Arial" w:hAnsi="Arial"/>
          <w:sz w:val="16"/>
        </w:rPr>
        <w:t>UT</w:t>
      </w:r>
      <w:r w:rsidR="003E3579" w:rsidRPr="00A703EC">
        <w:rPr>
          <w:rFonts w:ascii="Arial" w:hAnsi="Arial"/>
          <w:sz w:val="16"/>
        </w:rPr>
        <w:t xml:space="preserve"> System, on the other hand, other than the relationships which have been previously disclosed to University in writing</w:t>
      </w:r>
      <w:r w:rsidR="00FE159E" w:rsidRPr="00A703EC">
        <w:rPr>
          <w:rFonts w:ascii="Arial" w:hAnsi="Arial"/>
          <w:sz w:val="16"/>
        </w:rPr>
        <w:t>.</w:t>
      </w:r>
    </w:p>
    <w:p w:rsidR="00161C9F" w:rsidRPr="00A703EC" w:rsidRDefault="003E3579" w:rsidP="00161C9F">
      <w:pPr>
        <w:numPr>
          <w:ilvl w:val="0"/>
          <w:numId w:val="15"/>
        </w:numPr>
        <w:rPr>
          <w:rFonts w:ascii="Arial" w:hAnsi="Arial" w:cs="Arial"/>
          <w:sz w:val="16"/>
        </w:rPr>
      </w:pPr>
      <w:r w:rsidRPr="00A703EC">
        <w:rPr>
          <w:rFonts w:ascii="Arial" w:hAnsi="Arial"/>
          <w:sz w:val="16"/>
        </w:rPr>
        <w:t xml:space="preserve">Proposer has not been an employee of any </w:t>
      </w:r>
      <w:r w:rsidR="00656522" w:rsidRPr="00A703EC">
        <w:rPr>
          <w:rFonts w:ascii="Arial" w:hAnsi="Arial"/>
          <w:sz w:val="16"/>
        </w:rPr>
        <w:t xml:space="preserve">member </w:t>
      </w:r>
      <w:r w:rsidRPr="00A703EC">
        <w:rPr>
          <w:rFonts w:ascii="Arial" w:hAnsi="Arial"/>
          <w:sz w:val="16"/>
        </w:rPr>
        <w:t xml:space="preserve">institution of </w:t>
      </w:r>
      <w:r w:rsidR="00F73EE6" w:rsidRPr="00A703EC">
        <w:rPr>
          <w:rFonts w:ascii="Arial" w:hAnsi="Arial"/>
          <w:sz w:val="16"/>
        </w:rPr>
        <w:t>UT</w:t>
      </w:r>
      <w:r w:rsidRPr="00A703EC">
        <w:rPr>
          <w:rFonts w:ascii="Arial" w:hAnsi="Arial"/>
          <w:sz w:val="16"/>
        </w:rPr>
        <w:t xml:space="preserve"> System within the immediate twelve (12) months prior to the Su</w:t>
      </w:r>
      <w:r w:rsidR="00173B9A" w:rsidRPr="00A703EC">
        <w:rPr>
          <w:rFonts w:ascii="Arial" w:hAnsi="Arial"/>
          <w:sz w:val="16"/>
        </w:rPr>
        <w:t>bmittal Deadline</w:t>
      </w:r>
      <w:r w:rsidR="00656522" w:rsidRPr="00A703EC">
        <w:rPr>
          <w:rFonts w:ascii="Arial" w:hAnsi="Arial"/>
          <w:sz w:val="16"/>
        </w:rPr>
        <w:t>.</w:t>
      </w:r>
      <w:r w:rsidR="00161C9F" w:rsidRPr="00A703EC">
        <w:rPr>
          <w:rFonts w:ascii="Arial" w:hAnsi="Arial"/>
          <w:sz w:val="16"/>
        </w:rPr>
        <w:t xml:space="preserve"> </w:t>
      </w:r>
    </w:p>
    <w:p w:rsidR="00161C9F" w:rsidRPr="00A703EC" w:rsidRDefault="00656522" w:rsidP="00161C9F">
      <w:pPr>
        <w:numPr>
          <w:ilvl w:val="0"/>
          <w:numId w:val="15"/>
        </w:numPr>
        <w:rPr>
          <w:rFonts w:ascii="Arial" w:hAnsi="Arial" w:cs="Arial"/>
          <w:sz w:val="16"/>
        </w:rPr>
      </w:pPr>
      <w:r w:rsidRPr="00A703EC">
        <w:rPr>
          <w:rFonts w:ascii="Arial" w:hAnsi="Arial"/>
          <w:sz w:val="16"/>
        </w:rPr>
        <w:t>N</w:t>
      </w:r>
      <w:r w:rsidR="00D60D13" w:rsidRPr="00A703EC">
        <w:rPr>
          <w:rFonts w:ascii="Arial" w:hAnsi="Arial"/>
          <w:sz w:val="16"/>
        </w:rPr>
        <w:t xml:space="preserve">o person who, in the past four (4) years served as an executive of a state agency was involved with or has any interest in Proposer’s proposal or any contract resulting from this RFP (ref. </w:t>
      </w:r>
      <w:hyperlink r:id="rId43" w:anchor="669.003" w:history="1">
        <w:r w:rsidR="00DE56F7" w:rsidRPr="00A703EC">
          <w:rPr>
            <w:rStyle w:val="Hyperlink"/>
            <w:rFonts w:ascii="Arial" w:hAnsi="Arial"/>
            <w:sz w:val="16"/>
          </w:rPr>
          <w:t>§</w:t>
        </w:r>
        <w:r w:rsidR="00D60D13" w:rsidRPr="00A703EC">
          <w:rPr>
            <w:rStyle w:val="Hyperlink"/>
            <w:rFonts w:ascii="Arial" w:hAnsi="Arial"/>
            <w:sz w:val="16"/>
          </w:rPr>
          <w:t xml:space="preserve">669.003, </w:t>
        </w:r>
        <w:r w:rsidR="00D60D13" w:rsidRPr="00A703EC">
          <w:rPr>
            <w:rStyle w:val="Hyperlink"/>
            <w:rFonts w:ascii="Arial" w:hAnsi="Arial"/>
            <w:i/>
            <w:sz w:val="16"/>
          </w:rPr>
          <w:t>Government Code</w:t>
        </w:r>
      </w:hyperlink>
      <w:r w:rsidR="00D60D13" w:rsidRPr="00A703EC">
        <w:rPr>
          <w:rFonts w:ascii="Arial" w:hAnsi="Arial"/>
          <w:sz w:val="16"/>
        </w:rPr>
        <w:t>).</w:t>
      </w:r>
      <w:r w:rsidR="003E3579" w:rsidRPr="00A703EC">
        <w:rPr>
          <w:rFonts w:ascii="Arial" w:hAnsi="Arial"/>
          <w:sz w:val="16"/>
        </w:rPr>
        <w:t xml:space="preserve"> </w:t>
      </w:r>
    </w:p>
    <w:p w:rsidR="00793AA1" w:rsidRPr="00A703EC" w:rsidRDefault="003E3579" w:rsidP="009B2E8E">
      <w:pPr>
        <w:numPr>
          <w:ilvl w:val="0"/>
          <w:numId w:val="15"/>
        </w:numPr>
        <w:rPr>
          <w:rFonts w:ascii="Arial" w:hAnsi="Arial" w:cs="Arial"/>
          <w:sz w:val="16"/>
        </w:rPr>
      </w:pPr>
      <w:r w:rsidRPr="00A703EC">
        <w:rPr>
          <w:rFonts w:ascii="Arial" w:hAnsi="Arial"/>
          <w:sz w:val="16"/>
        </w:rPr>
        <w:t>All disclosures by Proposer in connection with this certification will be subject to administrative review and approval before University enters into a</w:t>
      </w:r>
      <w:r w:rsidR="005612FE" w:rsidRPr="00A703EC">
        <w:rPr>
          <w:rFonts w:ascii="Arial" w:hAnsi="Arial"/>
          <w:sz w:val="16"/>
        </w:rPr>
        <w:t>n</w:t>
      </w:r>
      <w:r w:rsidR="00D74FA0" w:rsidRPr="00A703EC">
        <w:rPr>
          <w:rFonts w:ascii="Arial" w:hAnsi="Arial"/>
          <w:sz w:val="16"/>
        </w:rPr>
        <w:t>y A</w:t>
      </w:r>
      <w:r w:rsidRPr="00A703EC">
        <w:rPr>
          <w:rFonts w:ascii="Arial" w:hAnsi="Arial"/>
          <w:sz w:val="16"/>
        </w:rPr>
        <w:t>greement</w:t>
      </w:r>
      <w:r w:rsidR="00D74FA0" w:rsidRPr="00A703EC">
        <w:rPr>
          <w:rFonts w:ascii="Arial" w:hAnsi="Arial"/>
          <w:sz w:val="16"/>
        </w:rPr>
        <w:t xml:space="preserve"> resulting from this RFP</w:t>
      </w:r>
      <w:r w:rsidRPr="00A703EC">
        <w:rPr>
          <w:rFonts w:ascii="Arial" w:hAnsi="Arial"/>
          <w:sz w:val="16"/>
        </w:rPr>
        <w:t xml:space="preserve"> with Proposer.</w:t>
      </w:r>
      <w:r w:rsidRPr="00A703EC">
        <w:rPr>
          <w:rFonts w:ascii="Arial" w:hAnsi="Arial" w:cs="Arial"/>
          <w:sz w:val="16"/>
        </w:rPr>
        <w:t xml:space="preserve"> </w:t>
      </w:r>
    </w:p>
    <w:p w:rsidR="003E3579" w:rsidRPr="00A703EC" w:rsidRDefault="003E3579" w:rsidP="001441D3">
      <w:pPr>
        <w:ind w:left="720" w:hanging="720"/>
        <w:rPr>
          <w:rFonts w:ascii="Arial" w:hAnsi="Arial"/>
        </w:rPr>
      </w:pPr>
    </w:p>
    <w:p w:rsidR="003E3579" w:rsidRPr="00A703EC" w:rsidRDefault="003E3579">
      <w:pPr>
        <w:ind w:left="720" w:hanging="720"/>
        <w:rPr>
          <w:rFonts w:ascii="Arial" w:hAnsi="Arial" w:cs="Arial"/>
          <w:sz w:val="16"/>
        </w:rPr>
      </w:pPr>
      <w:r w:rsidRPr="00A703EC">
        <w:rPr>
          <w:rFonts w:ascii="Arial" w:hAnsi="Arial"/>
          <w:b/>
          <w:sz w:val="16"/>
        </w:rPr>
        <w:t>2.</w:t>
      </w:r>
      <w:r w:rsidR="000F468C" w:rsidRPr="00A703EC">
        <w:rPr>
          <w:rFonts w:ascii="Arial" w:hAnsi="Arial" w:cs="Arial"/>
          <w:b/>
          <w:sz w:val="16"/>
        </w:rPr>
        <w:t>8</w:t>
      </w:r>
      <w:r w:rsidRPr="00A703EC">
        <w:rPr>
          <w:rFonts w:ascii="Arial" w:hAnsi="Arial" w:cs="Arial"/>
          <w:b/>
          <w:bCs/>
          <w:sz w:val="16"/>
        </w:rPr>
        <w:tab/>
      </w:r>
      <w:r w:rsidR="009F106D" w:rsidRPr="00A703EC">
        <w:rPr>
          <w:rFonts w:ascii="Arial" w:hAnsi="Arial" w:cs="Arial"/>
          <w:b/>
          <w:bCs/>
          <w:sz w:val="16"/>
        </w:rPr>
        <w:t>Compliance with Equal Employment Opportunity Laws.</w:t>
      </w:r>
      <w:r w:rsidR="009F106D" w:rsidRPr="00A703EC">
        <w:rPr>
          <w:rFonts w:ascii="Arial" w:hAnsi="Arial"/>
          <w:b/>
          <w:sz w:val="16"/>
        </w:rPr>
        <w:t xml:space="preserve"> </w:t>
      </w:r>
      <w:r w:rsidRPr="00A703EC">
        <w:rPr>
          <w:rFonts w:ascii="Arial" w:hAnsi="Arial" w:cs="Arial"/>
          <w:sz w:val="16"/>
        </w:rPr>
        <w:t xml:space="preserve">Proposer </w:t>
      </w:r>
      <w:r w:rsidR="0002442D" w:rsidRPr="00A703EC">
        <w:rPr>
          <w:rFonts w:ascii="Arial" w:hAnsi="Arial" w:cs="Arial"/>
          <w:sz w:val="16"/>
        </w:rPr>
        <w:t xml:space="preserve">is in </w:t>
      </w:r>
      <w:r w:rsidRPr="00A703EC">
        <w:rPr>
          <w:rFonts w:ascii="Arial" w:hAnsi="Arial" w:cs="Arial"/>
          <w:sz w:val="16"/>
        </w:rPr>
        <w:t xml:space="preserve">compliance with all federal laws and regulations pertaining to Equal Employment Opportunities and Affirmative Action. </w:t>
      </w:r>
    </w:p>
    <w:p w:rsidR="003E3579" w:rsidRPr="00A703EC" w:rsidRDefault="003E3579">
      <w:pPr>
        <w:pStyle w:val="ListContinue2"/>
        <w:spacing w:after="0"/>
        <w:rPr>
          <w:rFonts w:ascii="Arial" w:hAnsi="Arial" w:cs="Arial"/>
          <w:sz w:val="16"/>
        </w:rPr>
      </w:pPr>
    </w:p>
    <w:p w:rsidR="003E3579" w:rsidRPr="00A703EC" w:rsidRDefault="003E3579">
      <w:pPr>
        <w:ind w:left="720" w:hanging="720"/>
        <w:rPr>
          <w:rFonts w:ascii="Arial" w:hAnsi="Arial" w:cs="Arial"/>
          <w:b/>
          <w:bCs/>
          <w:sz w:val="16"/>
        </w:rPr>
      </w:pPr>
      <w:r w:rsidRPr="00A703EC">
        <w:rPr>
          <w:rFonts w:ascii="Arial" w:hAnsi="Arial"/>
          <w:b/>
          <w:sz w:val="16"/>
        </w:rPr>
        <w:t>2.</w:t>
      </w:r>
      <w:r w:rsidR="000F468C" w:rsidRPr="00A703EC">
        <w:rPr>
          <w:rFonts w:ascii="Arial" w:hAnsi="Arial" w:cs="Arial"/>
          <w:b/>
          <w:sz w:val="16"/>
        </w:rPr>
        <w:t>9</w:t>
      </w:r>
      <w:r w:rsidRPr="00A703EC">
        <w:rPr>
          <w:rFonts w:ascii="Arial" w:hAnsi="Arial" w:cs="Arial"/>
          <w:b/>
          <w:bCs/>
          <w:sz w:val="16"/>
        </w:rPr>
        <w:tab/>
      </w:r>
      <w:r w:rsidR="009F106D" w:rsidRPr="00A703EC">
        <w:rPr>
          <w:rFonts w:ascii="Arial" w:hAnsi="Arial" w:cs="Arial"/>
          <w:b/>
          <w:bCs/>
          <w:sz w:val="16"/>
        </w:rPr>
        <w:t xml:space="preserve">Compliance with Safety Standards. </w:t>
      </w:r>
      <w:r w:rsidR="0002442D" w:rsidRPr="00A703EC">
        <w:rPr>
          <w:rFonts w:ascii="Arial" w:hAnsi="Arial" w:cs="Arial"/>
          <w:sz w:val="16"/>
        </w:rPr>
        <w:t>A</w:t>
      </w:r>
      <w:r w:rsidRPr="00A703EC">
        <w:rPr>
          <w:rFonts w:ascii="Arial" w:hAnsi="Arial" w:cs="Arial"/>
          <w:sz w:val="16"/>
        </w:rPr>
        <w:t xml:space="preserve">ll products and services offered </w:t>
      </w:r>
      <w:r w:rsidR="0002442D" w:rsidRPr="00A703EC">
        <w:rPr>
          <w:rFonts w:ascii="Arial" w:hAnsi="Arial" w:cs="Arial"/>
          <w:sz w:val="16"/>
        </w:rPr>
        <w:t xml:space="preserve">by Proposer </w:t>
      </w:r>
      <w:r w:rsidRPr="00A703EC">
        <w:rPr>
          <w:rFonts w:ascii="Arial" w:hAnsi="Arial" w:cs="Arial"/>
          <w:sz w:val="16"/>
        </w:rPr>
        <w:t>to University in response to this RFP meet or exceed the safety standards established and promulgated under the Federal Occupational Safety and Health Law (</w:t>
      </w:r>
      <w:hyperlink r:id="rId44" w:history="1">
        <w:r w:rsidRPr="00A703EC">
          <w:rPr>
            <w:rStyle w:val="Hyperlink"/>
            <w:rFonts w:ascii="Arial" w:hAnsi="Arial" w:cs="Arial"/>
            <w:sz w:val="16"/>
          </w:rPr>
          <w:t>Public Law 91-596</w:t>
        </w:r>
      </w:hyperlink>
      <w:r w:rsidRPr="00A703EC">
        <w:rPr>
          <w:rFonts w:ascii="Arial" w:hAnsi="Arial" w:cs="Arial"/>
          <w:sz w:val="16"/>
        </w:rPr>
        <w:t xml:space="preserve">) and the </w:t>
      </w:r>
      <w:r w:rsidRPr="00A703EC">
        <w:rPr>
          <w:rFonts w:ascii="Arial" w:hAnsi="Arial" w:cs="Arial"/>
          <w:i/>
          <w:iCs/>
          <w:sz w:val="16"/>
        </w:rPr>
        <w:t>Texas Hazard Communication Act</w:t>
      </w:r>
      <w:r w:rsidRPr="00A703EC">
        <w:rPr>
          <w:rFonts w:ascii="Arial" w:hAnsi="Arial" w:cs="Arial"/>
          <w:sz w:val="16"/>
        </w:rPr>
        <w:t xml:space="preserve">, </w:t>
      </w:r>
      <w:hyperlink r:id="rId45" w:history="1">
        <w:r w:rsidRPr="00A703EC">
          <w:rPr>
            <w:rStyle w:val="Hyperlink"/>
            <w:rFonts w:ascii="Arial" w:hAnsi="Arial" w:cs="Arial"/>
            <w:sz w:val="16"/>
          </w:rPr>
          <w:t xml:space="preserve">Chapter 502, </w:t>
        </w:r>
        <w:r w:rsidRPr="00A703EC">
          <w:rPr>
            <w:rStyle w:val="Hyperlink"/>
            <w:rFonts w:ascii="Arial" w:hAnsi="Arial" w:cs="Arial"/>
            <w:i/>
            <w:sz w:val="16"/>
          </w:rPr>
          <w:t>Health and Safety Code</w:t>
        </w:r>
      </w:hyperlink>
      <w:r w:rsidRPr="00A703EC">
        <w:rPr>
          <w:rFonts w:ascii="Arial" w:hAnsi="Arial" w:cs="Arial"/>
          <w:iCs/>
          <w:sz w:val="16"/>
        </w:rPr>
        <w:t xml:space="preserve">, and all </w:t>
      </w:r>
      <w:r w:rsidRPr="00A703EC">
        <w:rPr>
          <w:rFonts w:ascii="Arial" w:hAnsi="Arial" w:cs="Arial"/>
          <w:sz w:val="16"/>
        </w:rPr>
        <w:t>related regulations in effect or proposed as of the date of this RFP.</w:t>
      </w:r>
    </w:p>
    <w:p w:rsidR="003E3579" w:rsidRPr="00A703EC" w:rsidRDefault="003E3579">
      <w:pPr>
        <w:pStyle w:val="ListContinue2"/>
        <w:spacing w:after="0"/>
        <w:rPr>
          <w:rFonts w:ascii="Arial" w:hAnsi="Arial" w:cs="Arial"/>
          <w:sz w:val="16"/>
        </w:rPr>
      </w:pPr>
    </w:p>
    <w:p w:rsidR="003E3579" w:rsidRPr="00A703EC" w:rsidRDefault="003E3579">
      <w:pPr>
        <w:ind w:left="720" w:hanging="720"/>
        <w:rPr>
          <w:rFonts w:ascii="Arial" w:hAnsi="Arial" w:cs="Arial"/>
          <w:sz w:val="16"/>
        </w:rPr>
      </w:pPr>
      <w:r w:rsidRPr="00A703EC">
        <w:rPr>
          <w:rFonts w:ascii="Arial" w:hAnsi="Arial"/>
          <w:b/>
          <w:sz w:val="16"/>
        </w:rPr>
        <w:t>2.</w:t>
      </w:r>
      <w:r w:rsidRPr="00A703EC">
        <w:rPr>
          <w:rFonts w:ascii="Arial" w:hAnsi="Arial" w:cs="Arial"/>
          <w:b/>
          <w:sz w:val="16"/>
        </w:rPr>
        <w:t>1</w:t>
      </w:r>
      <w:r w:rsidR="000F468C" w:rsidRPr="00A703EC">
        <w:rPr>
          <w:rFonts w:ascii="Arial" w:hAnsi="Arial" w:cs="Arial"/>
          <w:b/>
          <w:sz w:val="16"/>
        </w:rPr>
        <w:t>0</w:t>
      </w:r>
      <w:r w:rsidRPr="00A703EC">
        <w:rPr>
          <w:rFonts w:ascii="Arial" w:hAnsi="Arial" w:cs="Arial"/>
          <w:b/>
          <w:bCs/>
          <w:sz w:val="16"/>
        </w:rPr>
        <w:tab/>
      </w:r>
      <w:r w:rsidR="005F48D6" w:rsidRPr="00A703EC">
        <w:rPr>
          <w:rFonts w:ascii="Arial" w:hAnsi="Arial" w:cs="Arial"/>
          <w:b/>
          <w:bCs/>
          <w:sz w:val="16"/>
        </w:rPr>
        <w:t xml:space="preserve">Exceptions to </w:t>
      </w:r>
      <w:r w:rsidR="005F48D6" w:rsidRPr="00A703EC">
        <w:rPr>
          <w:rFonts w:ascii="Arial" w:hAnsi="Arial" w:cs="Arial"/>
          <w:b/>
          <w:sz w:val="16"/>
        </w:rPr>
        <w:t>Certifications</w:t>
      </w:r>
      <w:r w:rsidR="005F48D6" w:rsidRPr="00A703EC">
        <w:rPr>
          <w:rFonts w:ascii="Arial" w:hAnsi="Arial" w:cs="Arial"/>
          <w:b/>
          <w:bCs/>
          <w:sz w:val="16"/>
        </w:rPr>
        <w:t xml:space="preserve">. </w:t>
      </w:r>
      <w:r w:rsidRPr="00A703EC">
        <w:rPr>
          <w:rFonts w:ascii="Arial" w:hAnsi="Arial" w:cs="Arial"/>
          <w:sz w:val="16"/>
        </w:rPr>
        <w:t xml:space="preserve">Proposer will and has disclosed, as part of its proposal, any exceptions to the </w:t>
      </w:r>
      <w:r w:rsidR="00F27F17" w:rsidRPr="00A703EC">
        <w:rPr>
          <w:rFonts w:ascii="Arial" w:hAnsi="Arial" w:cs="Arial"/>
          <w:sz w:val="16"/>
        </w:rPr>
        <w:t>i</w:t>
      </w:r>
      <w:r w:rsidR="00E0461E" w:rsidRPr="00A703EC">
        <w:rPr>
          <w:rFonts w:ascii="Arial" w:hAnsi="Arial" w:cs="Arial"/>
          <w:sz w:val="16"/>
        </w:rPr>
        <w:t xml:space="preserve">nformation </w:t>
      </w:r>
      <w:r w:rsidRPr="00A703EC">
        <w:rPr>
          <w:rFonts w:ascii="Arial" w:hAnsi="Arial" w:cs="Arial"/>
          <w:sz w:val="16"/>
        </w:rPr>
        <w:t xml:space="preserve">stated in this </w:t>
      </w:r>
      <w:r w:rsidRPr="00A703EC">
        <w:rPr>
          <w:rFonts w:ascii="Arial" w:hAnsi="Arial" w:cs="Arial"/>
          <w:sz w:val="16"/>
          <w:u w:val="single"/>
        </w:rPr>
        <w:t>Execution of Offer</w:t>
      </w:r>
      <w:r w:rsidRPr="00A703EC">
        <w:rPr>
          <w:rFonts w:ascii="Arial" w:hAnsi="Arial" w:cs="Arial"/>
          <w:sz w:val="16"/>
        </w:rPr>
        <w:t xml:space="preserve">. All </w:t>
      </w:r>
      <w:r w:rsidR="00E0461E" w:rsidRPr="00A703EC">
        <w:rPr>
          <w:rFonts w:ascii="Arial" w:hAnsi="Arial" w:cs="Arial"/>
          <w:sz w:val="16"/>
        </w:rPr>
        <w:t>information</w:t>
      </w:r>
      <w:r w:rsidRPr="00A703EC">
        <w:rPr>
          <w:rFonts w:ascii="Arial" w:hAnsi="Arial" w:cs="Arial"/>
          <w:sz w:val="16"/>
        </w:rPr>
        <w:t xml:space="preserve"> will be subject to administrative review and approval prior to the time University makes an award or enters into an</w:t>
      </w:r>
      <w:r w:rsidR="00F27F17" w:rsidRPr="00A703EC">
        <w:rPr>
          <w:rFonts w:ascii="Arial" w:hAnsi="Arial" w:cs="Arial"/>
          <w:sz w:val="16"/>
        </w:rPr>
        <w:t>y</w:t>
      </w:r>
      <w:r w:rsidRPr="00A703EC">
        <w:rPr>
          <w:rFonts w:ascii="Arial" w:hAnsi="Arial" w:cs="Arial"/>
          <w:sz w:val="16"/>
        </w:rPr>
        <w:t xml:space="preserve"> </w:t>
      </w:r>
      <w:r w:rsidR="00F27F17" w:rsidRPr="00A703EC">
        <w:rPr>
          <w:rFonts w:ascii="Arial" w:hAnsi="Arial" w:cs="Arial"/>
          <w:sz w:val="16"/>
        </w:rPr>
        <w:t>A</w:t>
      </w:r>
      <w:r w:rsidRPr="00A703EC">
        <w:rPr>
          <w:rFonts w:ascii="Arial" w:hAnsi="Arial" w:cs="Arial"/>
          <w:sz w:val="16"/>
        </w:rPr>
        <w:t xml:space="preserve">greement with Proposer. </w:t>
      </w:r>
    </w:p>
    <w:p w:rsidR="00073ADD" w:rsidRPr="00A703EC" w:rsidRDefault="00073ADD" w:rsidP="00073ADD">
      <w:pPr>
        <w:ind w:left="720" w:hanging="720"/>
        <w:rPr>
          <w:rFonts w:ascii="Arial" w:hAnsi="Arial" w:cs="Arial"/>
          <w:sz w:val="16"/>
        </w:rPr>
      </w:pPr>
    </w:p>
    <w:p w:rsidR="00362D2D" w:rsidRPr="00A703EC" w:rsidRDefault="00073ADD" w:rsidP="00073ADD">
      <w:pPr>
        <w:ind w:left="720" w:hanging="720"/>
        <w:rPr>
          <w:rFonts w:ascii="Arial" w:hAnsi="Arial" w:cs="Arial"/>
          <w:sz w:val="16"/>
        </w:rPr>
      </w:pPr>
      <w:r w:rsidRPr="00A703EC">
        <w:rPr>
          <w:rFonts w:ascii="Arial" w:hAnsi="Arial" w:cs="Arial"/>
          <w:b/>
          <w:sz w:val="16"/>
        </w:rPr>
        <w:t>2.1</w:t>
      </w:r>
      <w:r w:rsidR="000F468C" w:rsidRPr="00A703EC">
        <w:rPr>
          <w:rFonts w:ascii="Arial" w:hAnsi="Arial" w:cs="Arial"/>
          <w:b/>
          <w:sz w:val="16"/>
        </w:rPr>
        <w:t>1</w:t>
      </w:r>
      <w:r w:rsidRPr="00A703EC">
        <w:rPr>
          <w:rFonts w:ascii="Arial" w:hAnsi="Arial" w:cs="Arial"/>
          <w:sz w:val="16"/>
        </w:rPr>
        <w:tab/>
      </w:r>
      <w:r w:rsidR="00443BEA" w:rsidRPr="00A703EC">
        <w:rPr>
          <w:rFonts w:ascii="Arial" w:hAnsi="Arial" w:cs="Arial"/>
          <w:b/>
          <w:sz w:val="16"/>
        </w:rPr>
        <w:t>Manufacturer Responsibility and Consumer Convenience Computer Equipment Collection and Recovery Act Certification</w:t>
      </w:r>
      <w:r w:rsidR="003B10E1" w:rsidRPr="00A703EC">
        <w:rPr>
          <w:rFonts w:ascii="Arial" w:hAnsi="Arial" w:cs="Arial"/>
          <w:b/>
          <w:sz w:val="16"/>
        </w:rPr>
        <w:t>.</w:t>
      </w:r>
      <w:r w:rsidR="00443BEA" w:rsidRPr="00A703EC">
        <w:rPr>
          <w:rFonts w:ascii="Arial" w:hAnsi="Arial" w:cs="Arial"/>
          <w:sz w:val="16"/>
        </w:rPr>
        <w:t xml:space="preserve"> </w:t>
      </w:r>
      <w:r w:rsidR="00887AE1" w:rsidRPr="00A703EC">
        <w:rPr>
          <w:rFonts w:ascii="Arial" w:hAnsi="Arial" w:cs="Arial"/>
          <w:sz w:val="16"/>
        </w:rPr>
        <w:t xml:space="preserve">If Proposer will sell or lease computer equipment to University under any </w:t>
      </w:r>
      <w:r w:rsidR="00873381" w:rsidRPr="00A703EC">
        <w:rPr>
          <w:rFonts w:ascii="Arial" w:hAnsi="Arial" w:cs="Arial"/>
          <w:sz w:val="16"/>
        </w:rPr>
        <w:t>A</w:t>
      </w:r>
      <w:r w:rsidR="00887AE1" w:rsidRPr="00A703EC">
        <w:rPr>
          <w:rFonts w:ascii="Arial" w:hAnsi="Arial" w:cs="Arial"/>
          <w:sz w:val="16"/>
        </w:rPr>
        <w:t xml:space="preserve">greement </w:t>
      </w:r>
      <w:r w:rsidR="00873381" w:rsidRPr="00A703EC">
        <w:rPr>
          <w:rFonts w:ascii="Arial" w:hAnsi="Arial" w:cs="Arial"/>
          <w:sz w:val="16"/>
        </w:rPr>
        <w:t>r</w:t>
      </w:r>
      <w:r w:rsidR="00887AE1" w:rsidRPr="00A703EC">
        <w:rPr>
          <w:rFonts w:ascii="Arial" w:hAnsi="Arial" w:cs="Arial"/>
          <w:sz w:val="16"/>
        </w:rPr>
        <w:t>esult</w:t>
      </w:r>
      <w:r w:rsidR="005154ED" w:rsidRPr="00A703EC">
        <w:rPr>
          <w:rFonts w:ascii="Arial" w:hAnsi="Arial" w:cs="Arial"/>
          <w:sz w:val="16"/>
        </w:rPr>
        <w:t>ing</w:t>
      </w:r>
      <w:r w:rsidR="00887AE1" w:rsidRPr="00A703EC">
        <w:rPr>
          <w:rFonts w:ascii="Arial" w:hAnsi="Arial" w:cs="Arial"/>
          <w:sz w:val="16"/>
        </w:rPr>
        <w:t xml:space="preserve"> from </w:t>
      </w:r>
      <w:r w:rsidR="005154ED" w:rsidRPr="00A703EC">
        <w:rPr>
          <w:rFonts w:ascii="Arial" w:hAnsi="Arial" w:cs="Arial"/>
          <w:sz w:val="16"/>
        </w:rPr>
        <w:t>this RFP</w:t>
      </w:r>
      <w:r w:rsidR="00887AE1" w:rsidRPr="00A703EC">
        <w:rPr>
          <w:rFonts w:ascii="Arial" w:hAnsi="Arial" w:cs="Arial"/>
          <w:sz w:val="16"/>
        </w:rPr>
        <w:t xml:space="preserve"> then, pursuant to </w:t>
      </w:r>
      <w:hyperlink r:id="rId46" w:anchor="361.965" w:history="1">
        <w:r w:rsidR="00DE56F7" w:rsidRPr="00A703EC">
          <w:rPr>
            <w:rStyle w:val="Hyperlink"/>
            <w:rFonts w:ascii="Arial" w:hAnsi="Arial" w:cs="Arial"/>
            <w:sz w:val="16"/>
          </w:rPr>
          <w:t>§</w:t>
        </w:r>
        <w:r w:rsidR="00887AE1" w:rsidRPr="00A703EC">
          <w:rPr>
            <w:rStyle w:val="Hyperlink"/>
            <w:rFonts w:ascii="Arial" w:hAnsi="Arial" w:cs="Arial"/>
            <w:sz w:val="16"/>
          </w:rPr>
          <w:t>361.965(c)</w:t>
        </w:r>
        <w:r w:rsidR="00FF0030" w:rsidRPr="00A703EC">
          <w:rPr>
            <w:rStyle w:val="Hyperlink"/>
            <w:rFonts w:ascii="Arial" w:hAnsi="Arial" w:cs="Arial"/>
            <w:sz w:val="16"/>
          </w:rPr>
          <w:t>,</w:t>
        </w:r>
        <w:r w:rsidR="00887AE1" w:rsidRPr="00A703EC">
          <w:rPr>
            <w:rStyle w:val="Hyperlink"/>
            <w:rFonts w:ascii="Arial" w:hAnsi="Arial" w:cs="Arial"/>
            <w:sz w:val="16"/>
          </w:rPr>
          <w:t xml:space="preserve"> </w:t>
        </w:r>
        <w:r w:rsidR="00887AE1" w:rsidRPr="00A703EC">
          <w:rPr>
            <w:rStyle w:val="Hyperlink"/>
            <w:rFonts w:ascii="Arial" w:hAnsi="Arial" w:cs="Arial"/>
            <w:i/>
            <w:sz w:val="16"/>
          </w:rPr>
          <w:t>Health &amp; Safety Code</w:t>
        </w:r>
      </w:hyperlink>
      <w:r w:rsidR="00887AE1" w:rsidRPr="00A703EC">
        <w:rPr>
          <w:rFonts w:ascii="Arial" w:hAnsi="Arial" w:cs="Arial"/>
          <w:sz w:val="16"/>
        </w:rPr>
        <w:t xml:space="preserve">, Proposer is in compliance with the Manufacturer Responsibility and Consumer Convenience Computer Equipment Collection and Recovery Act set forth in </w:t>
      </w:r>
      <w:hyperlink r:id="rId47" w:anchor="Y" w:history="1">
        <w:r w:rsidR="00887AE1" w:rsidRPr="00A703EC">
          <w:rPr>
            <w:rStyle w:val="Hyperlink"/>
            <w:rFonts w:ascii="Arial" w:hAnsi="Arial" w:cs="Arial"/>
            <w:sz w:val="16"/>
          </w:rPr>
          <w:t>Chapter 361, Subchapter Y</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873381" w:rsidRPr="00A703EC">
        <w:rPr>
          <w:rFonts w:ascii="Arial" w:hAnsi="Arial" w:cs="Arial"/>
          <w:i/>
          <w:sz w:val="16"/>
        </w:rPr>
        <w:t>,</w:t>
      </w:r>
      <w:r w:rsidR="00887AE1" w:rsidRPr="00A703EC">
        <w:rPr>
          <w:rFonts w:ascii="Arial" w:hAnsi="Arial"/>
        </w:rPr>
        <w:t xml:space="preserve"> </w:t>
      </w:r>
      <w:r w:rsidR="00887AE1" w:rsidRPr="00A703EC">
        <w:rPr>
          <w:rFonts w:ascii="Arial" w:hAnsi="Arial" w:cs="Arial"/>
          <w:sz w:val="16"/>
        </w:rPr>
        <w:t xml:space="preserve">and the rules adopted by the Texas Commission on Environmental Quality under that Act as set forth in </w:t>
      </w:r>
      <w:hyperlink r:id="rId48" w:history="1">
        <w:r w:rsidR="00B80106" w:rsidRPr="00A703EC">
          <w:rPr>
            <w:rStyle w:val="Hyperlink"/>
            <w:rFonts w:ascii="Arial" w:hAnsi="Arial" w:cs="Arial"/>
            <w:sz w:val="16"/>
          </w:rPr>
          <w:t xml:space="preserve">30 </w:t>
        </w:r>
        <w:r w:rsidR="005D0BF4" w:rsidRPr="00A703EC">
          <w:rPr>
            <w:rStyle w:val="Hyperlink"/>
            <w:rFonts w:ascii="Arial" w:hAnsi="Arial" w:cs="Arial"/>
            <w:sz w:val="16"/>
          </w:rPr>
          <w:t xml:space="preserve">TAC </w:t>
        </w:r>
        <w:r w:rsidR="00887AE1" w:rsidRPr="00A703EC">
          <w:rPr>
            <w:rStyle w:val="Hyperlink"/>
            <w:rFonts w:ascii="Arial" w:hAnsi="Arial" w:cs="Arial"/>
            <w:sz w:val="16"/>
          </w:rPr>
          <w:t>Chapter 328</w:t>
        </w:r>
      </w:hyperlink>
      <w:r w:rsidR="00887AE1" w:rsidRPr="00A703EC">
        <w:rPr>
          <w:rFonts w:ascii="Arial" w:hAnsi="Arial" w:cs="Arial"/>
          <w:sz w:val="16"/>
        </w:rPr>
        <w:t xml:space="preserve">. </w:t>
      </w:r>
      <w:hyperlink r:id="rId49" w:anchor="361.952" w:history="1">
        <w:r w:rsidR="00DE56F7" w:rsidRPr="00A703EC">
          <w:rPr>
            <w:rStyle w:val="Hyperlink"/>
            <w:rFonts w:ascii="Arial" w:hAnsi="Arial" w:cs="Arial"/>
            <w:sz w:val="16"/>
          </w:rPr>
          <w:t>§</w:t>
        </w:r>
        <w:r w:rsidR="00887AE1" w:rsidRPr="00A703EC">
          <w:rPr>
            <w:rStyle w:val="Hyperlink"/>
            <w:rFonts w:ascii="Arial" w:hAnsi="Arial" w:cs="Arial"/>
            <w:sz w:val="16"/>
          </w:rPr>
          <w:t>361.952(2)</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FF0030" w:rsidRPr="00A703EC">
        <w:rPr>
          <w:rFonts w:ascii="Arial" w:hAnsi="Arial" w:cs="Arial"/>
          <w:i/>
          <w:sz w:val="16"/>
        </w:rPr>
        <w:t>,</w:t>
      </w:r>
      <w:r w:rsidR="00887AE1" w:rsidRPr="00A703EC">
        <w:rPr>
          <w:rFonts w:ascii="Arial" w:hAnsi="Arial" w:cs="Arial"/>
          <w:sz w:val="16"/>
        </w:rPr>
        <w:t xml:space="preserve"> states that, for purposes of the Manufacturer Responsibility and Consumer Convenience Computer Equipment Collection and Recovery Act</w:t>
      </w:r>
      <w:r w:rsidR="00887AE1" w:rsidRPr="00A703EC">
        <w:rPr>
          <w:rFonts w:ascii="Arial" w:hAnsi="Arial" w:cs="Arial"/>
          <w:i/>
          <w:sz w:val="16"/>
        </w:rPr>
        <w:t xml:space="preserve">, </w:t>
      </w:r>
      <w:r w:rsidR="00887AE1" w:rsidRPr="00A703EC">
        <w:rPr>
          <w:rFonts w:ascii="Arial" w:hAnsi="Arial" w:cs="Arial"/>
          <w:sz w:val="16"/>
        </w:rPr>
        <w:t>the term</w:t>
      </w:r>
      <w:r w:rsidR="00887AE1" w:rsidRPr="00A703EC">
        <w:rPr>
          <w:rFonts w:ascii="Arial" w:hAnsi="Arial" w:cs="Arial"/>
          <w:i/>
          <w:sz w:val="16"/>
        </w:rPr>
        <w:t xml:space="preserve"> </w:t>
      </w:r>
      <w:r w:rsidR="00887AE1" w:rsidRPr="00A703EC">
        <w:rPr>
          <w:rFonts w:ascii="Arial" w:hAnsi="Arial" w:cs="Arial"/>
          <w:sz w:val="16"/>
        </w:rPr>
        <w:t>“computer equipment” means a desktop or notebook computer and includes a computer monitor or other display device that does not contain a tuner.</w:t>
      </w:r>
    </w:p>
    <w:p w:rsidR="00362D2D" w:rsidRPr="00A703EC" w:rsidRDefault="00362D2D" w:rsidP="009B2E8E">
      <w:pPr>
        <w:ind w:left="720" w:hanging="720"/>
        <w:rPr>
          <w:rFonts w:ascii="Arial" w:hAnsi="Arial" w:cs="Arial"/>
          <w:sz w:val="16"/>
        </w:rPr>
      </w:pPr>
    </w:p>
    <w:p w:rsidR="00362D2D" w:rsidRPr="00A703EC" w:rsidRDefault="00362D2D" w:rsidP="00D40224">
      <w:pPr>
        <w:rPr>
          <w:rFonts w:ascii="Arial" w:hAnsi="Arial" w:cs="Arial"/>
          <w:sz w:val="16"/>
        </w:rPr>
      </w:pPr>
      <w:r w:rsidRPr="00A703EC">
        <w:rPr>
          <w:rFonts w:ascii="Arial" w:hAnsi="Arial" w:cs="Arial"/>
          <w:b/>
          <w:sz w:val="16"/>
        </w:rPr>
        <w:t>2.1</w:t>
      </w:r>
      <w:r w:rsidR="000F468C" w:rsidRPr="00A703EC">
        <w:rPr>
          <w:rFonts w:ascii="Arial" w:hAnsi="Arial" w:cs="Arial"/>
          <w:b/>
          <w:sz w:val="16"/>
        </w:rPr>
        <w:t>2</w:t>
      </w:r>
      <w:r w:rsidRPr="00A703EC">
        <w:rPr>
          <w:rFonts w:ascii="Arial" w:hAnsi="Arial" w:cs="Arial"/>
          <w:b/>
          <w:sz w:val="16"/>
        </w:rPr>
        <w:t xml:space="preserve">  </w:t>
      </w:r>
      <w:r w:rsidRPr="00A703EC">
        <w:rPr>
          <w:rFonts w:ascii="Arial" w:hAnsi="Arial" w:cs="Arial"/>
          <w:b/>
          <w:sz w:val="16"/>
        </w:rPr>
        <w:tab/>
        <w:t>Conflict of Interest Certification</w:t>
      </w:r>
      <w:r w:rsidR="00D40224" w:rsidRPr="00A703EC">
        <w:rPr>
          <w:rFonts w:ascii="Arial" w:hAnsi="Arial" w:cs="Arial"/>
          <w:b/>
          <w:sz w:val="16"/>
        </w:rPr>
        <w:t>.</w:t>
      </w:r>
    </w:p>
    <w:p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sidRPr="00A703EC">
        <w:rPr>
          <w:rFonts w:ascii="Arial" w:hAnsi="Arial" w:cs="Arial"/>
          <w:sz w:val="16"/>
        </w:rPr>
        <w:t xml:space="preserve"> </w:t>
      </w:r>
    </w:p>
    <w:p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Proposer</w:t>
      </w:r>
      <w:r w:rsidR="00D22065" w:rsidRPr="00A703EC">
        <w:rPr>
          <w:rFonts w:ascii="Arial" w:hAnsi="Arial" w:cs="Arial"/>
          <w:sz w:val="16"/>
        </w:rPr>
        <w:t xml:space="preserve">’s </w:t>
      </w:r>
      <w:r w:rsidRPr="00A703EC">
        <w:rPr>
          <w:rFonts w:ascii="Arial" w:hAnsi="Arial" w:cs="Arial"/>
          <w:sz w:val="16"/>
        </w:rPr>
        <w:t xml:space="preserve">provision of services or other performance under </w:t>
      </w:r>
      <w:r w:rsidR="00D22065" w:rsidRPr="00A703EC">
        <w:rPr>
          <w:rFonts w:ascii="Arial" w:hAnsi="Arial" w:cs="Arial"/>
          <w:sz w:val="16"/>
        </w:rPr>
        <w:t>an</w:t>
      </w:r>
      <w:r w:rsidR="00525096" w:rsidRPr="00A703EC">
        <w:rPr>
          <w:rFonts w:ascii="Arial" w:hAnsi="Arial" w:cs="Arial"/>
          <w:sz w:val="16"/>
        </w:rPr>
        <w:t>y</w:t>
      </w:r>
      <w:r w:rsidRPr="00A703EC">
        <w:rPr>
          <w:rFonts w:ascii="Arial" w:hAnsi="Arial" w:cs="Arial"/>
          <w:sz w:val="16"/>
        </w:rPr>
        <w:t xml:space="preserve"> </w:t>
      </w:r>
      <w:r w:rsidR="00435EAC" w:rsidRPr="00A703EC">
        <w:rPr>
          <w:rFonts w:ascii="Arial" w:hAnsi="Arial" w:cs="Arial"/>
          <w:sz w:val="16"/>
        </w:rPr>
        <w:t>Agreement</w:t>
      </w:r>
      <w:r w:rsidR="00D22065" w:rsidRPr="00A703EC">
        <w:rPr>
          <w:rFonts w:ascii="Arial" w:hAnsi="Arial" w:cs="Arial"/>
          <w:sz w:val="16"/>
        </w:rPr>
        <w:t xml:space="preserve"> resulting from this RFP</w:t>
      </w:r>
      <w:r w:rsidRPr="00A703EC">
        <w:rPr>
          <w:rFonts w:ascii="Arial" w:hAnsi="Arial" w:cs="Arial"/>
          <w:sz w:val="16"/>
        </w:rPr>
        <w:t xml:space="preserve"> will not constitute an actual or potential conflict of interest.</w:t>
      </w:r>
    </w:p>
    <w:p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 xml:space="preserve">Proposer has disclosed any personnel who are related to any current or former employees of </w:t>
      </w:r>
      <w:r w:rsidR="00435EAC" w:rsidRPr="00A703EC">
        <w:rPr>
          <w:rFonts w:ascii="Arial" w:hAnsi="Arial" w:cs="Arial"/>
          <w:sz w:val="16"/>
        </w:rPr>
        <w:t>University</w:t>
      </w:r>
      <w:r w:rsidRPr="00A703EC">
        <w:rPr>
          <w:rFonts w:ascii="Arial" w:hAnsi="Arial" w:cs="Arial"/>
          <w:sz w:val="16"/>
        </w:rPr>
        <w:t>.</w:t>
      </w:r>
    </w:p>
    <w:p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 xml:space="preserve">Proposer </w:t>
      </w:r>
      <w:r w:rsidR="00D22065" w:rsidRPr="00A703EC">
        <w:rPr>
          <w:rFonts w:ascii="Arial" w:hAnsi="Arial" w:cs="Arial"/>
          <w:sz w:val="16"/>
        </w:rPr>
        <w:t>has</w:t>
      </w:r>
      <w:r w:rsidRPr="00A703EC">
        <w:rPr>
          <w:rFonts w:ascii="Arial" w:hAnsi="Arial" w:cs="Arial"/>
          <w:sz w:val="16"/>
        </w:rPr>
        <w:t xml:space="preserve"> not given, nor do</w:t>
      </w:r>
      <w:r w:rsidR="00D22065" w:rsidRPr="00A703EC">
        <w:rPr>
          <w:rFonts w:ascii="Arial" w:hAnsi="Arial" w:cs="Arial"/>
          <w:sz w:val="16"/>
        </w:rPr>
        <w:t>es Proposer</w:t>
      </w:r>
      <w:r w:rsidRPr="00A703EC">
        <w:rPr>
          <w:rFonts w:ascii="Arial" w:hAnsi="Arial" w:cs="Arial"/>
          <w:sz w:val="16"/>
        </w:rPr>
        <w:t xml:space="preserve"> intend to give, at any time hereafter, any economic opportunity, future employment, gift, loan, gratuity, special discount, trip, favor or servic</w:t>
      </w:r>
      <w:r w:rsidR="00435EAC" w:rsidRPr="00A703EC">
        <w:rPr>
          <w:rFonts w:ascii="Arial" w:hAnsi="Arial" w:cs="Arial"/>
          <w:sz w:val="16"/>
        </w:rPr>
        <w:t>e to an officer or employee of University</w:t>
      </w:r>
      <w:r w:rsidRPr="00A703EC">
        <w:rPr>
          <w:rFonts w:ascii="Arial" w:hAnsi="Arial" w:cs="Arial"/>
          <w:sz w:val="16"/>
        </w:rPr>
        <w:t xml:space="preserve"> in connection with th</w:t>
      </w:r>
      <w:r w:rsidR="00435EAC" w:rsidRPr="00A703EC">
        <w:rPr>
          <w:rFonts w:ascii="Arial" w:hAnsi="Arial" w:cs="Arial"/>
          <w:sz w:val="16"/>
        </w:rPr>
        <w:t>is RFP</w:t>
      </w:r>
      <w:r w:rsidRPr="00A703EC">
        <w:rPr>
          <w:rFonts w:ascii="Arial" w:hAnsi="Arial" w:cs="Arial"/>
          <w:sz w:val="16"/>
        </w:rPr>
        <w:t>.</w:t>
      </w:r>
    </w:p>
    <w:p w:rsidR="00362D2D" w:rsidRPr="00A703EC" w:rsidRDefault="00362D2D" w:rsidP="00362D2D">
      <w:pPr>
        <w:ind w:left="720" w:hanging="720"/>
        <w:rPr>
          <w:rFonts w:ascii="Arial" w:hAnsi="Arial" w:cs="Arial"/>
          <w:b/>
          <w:sz w:val="16"/>
        </w:rPr>
      </w:pPr>
    </w:p>
    <w:p w:rsidR="003E3579" w:rsidRPr="00A703EC" w:rsidRDefault="003E3579" w:rsidP="00C86D6F">
      <w:pPr>
        <w:keepNext/>
        <w:keepLines/>
        <w:ind w:left="720" w:hanging="720"/>
        <w:rPr>
          <w:rFonts w:ascii="Arial" w:hAnsi="Arial"/>
          <w:b/>
          <w:sz w:val="16"/>
        </w:rPr>
      </w:pPr>
      <w:r w:rsidRPr="00A703EC">
        <w:rPr>
          <w:rFonts w:ascii="Arial" w:hAnsi="Arial"/>
          <w:b/>
          <w:spacing w:val="-20"/>
          <w:sz w:val="16"/>
        </w:rPr>
        <w:t>2.1</w:t>
      </w:r>
      <w:r w:rsidR="000F468C" w:rsidRPr="00A703EC">
        <w:rPr>
          <w:rFonts w:ascii="Arial" w:hAnsi="Arial"/>
          <w:b/>
          <w:spacing w:val="-20"/>
          <w:sz w:val="16"/>
        </w:rPr>
        <w:t>4</w:t>
      </w:r>
      <w:r w:rsidRPr="00A703EC">
        <w:rPr>
          <w:rFonts w:ascii="Arial" w:hAnsi="Arial"/>
          <w:b/>
          <w:sz w:val="16"/>
        </w:rPr>
        <w:tab/>
        <w:t>Proposer should complete the following information:</w:t>
      </w:r>
      <w:r w:rsidR="00B2176F" w:rsidRPr="00A703EC">
        <w:rPr>
          <w:rFonts w:ascii="Arial" w:hAnsi="Arial"/>
          <w:b/>
          <w:sz w:val="16"/>
        </w:rPr>
        <w:t xml:space="preserve"> </w:t>
      </w:r>
    </w:p>
    <w:p w:rsidR="003E3579" w:rsidRPr="00A703EC" w:rsidRDefault="003E3579" w:rsidP="00C86D6F">
      <w:pPr>
        <w:pStyle w:val="ListContinue2"/>
        <w:keepNext/>
        <w:keepLines/>
        <w:spacing w:after="0"/>
        <w:rPr>
          <w:rFonts w:ascii="Arial" w:hAnsi="Arial" w:cs="Arial"/>
          <w:sz w:val="16"/>
        </w:rPr>
      </w:pPr>
    </w:p>
    <w:p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State of Incorporation:</w:t>
      </w:r>
      <w:r w:rsidR="00FF738A" w:rsidRPr="00A703EC">
        <w:rPr>
          <w:rFonts w:ascii="Arial" w:hAnsi="Arial" w:cs="Arial"/>
          <w:sz w:val="16"/>
        </w:rPr>
        <w:t xml:space="preserve"> </w:t>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rPr>
        <w:t xml:space="preserve"> </w:t>
      </w:r>
    </w:p>
    <w:p w:rsidR="003E3579" w:rsidRPr="00A703EC" w:rsidRDefault="003E3579" w:rsidP="00C86D6F">
      <w:pPr>
        <w:keepNext/>
        <w:keepLines/>
        <w:ind w:left="720"/>
        <w:jc w:val="left"/>
        <w:rPr>
          <w:rFonts w:ascii="Arial" w:hAnsi="Arial" w:cs="Arial"/>
          <w:sz w:val="16"/>
        </w:rPr>
      </w:pPr>
    </w:p>
    <w:p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Proposer’s Corporate Charter Number:</w:t>
      </w:r>
      <w:r w:rsidR="00FF738A" w:rsidRPr="00A703EC">
        <w:rPr>
          <w:rFonts w:ascii="Arial" w:hAnsi="Arial" w:cs="Arial"/>
          <w:sz w:val="16"/>
        </w:rPr>
        <w:t xml:space="preserve"> </w:t>
      </w:r>
      <w:r w:rsidRPr="00A703EC">
        <w:rPr>
          <w:rFonts w:ascii="Arial" w:hAnsi="Arial" w:cs="Arial"/>
          <w:sz w:val="16"/>
        </w:rPr>
        <w:t>______</w:t>
      </w:r>
    </w:p>
    <w:p w:rsidR="003E3579" w:rsidRPr="00A703EC" w:rsidRDefault="003E3579" w:rsidP="00C86D6F">
      <w:pPr>
        <w:keepNext/>
        <w:keepLines/>
        <w:ind w:left="720"/>
        <w:jc w:val="left"/>
        <w:rPr>
          <w:rFonts w:ascii="Arial" w:hAnsi="Arial" w:cs="Arial"/>
          <w:sz w:val="16"/>
        </w:rPr>
      </w:pPr>
    </w:p>
    <w:p w:rsidR="003E3579" w:rsidRPr="00A703EC" w:rsidRDefault="003E3579" w:rsidP="00C86D6F">
      <w:pPr>
        <w:keepNext/>
        <w:keepLines/>
        <w:ind w:firstLine="720"/>
        <w:rPr>
          <w:rFonts w:ascii="Arial" w:hAnsi="Arial" w:cs="Arial"/>
          <w:sz w:val="16"/>
          <w:u w:val="single"/>
        </w:rPr>
      </w:pPr>
      <w:r w:rsidRPr="00A703EC">
        <w:rPr>
          <w:rFonts w:ascii="Arial" w:hAnsi="Arial" w:cs="Arial"/>
          <w:sz w:val="16"/>
        </w:rPr>
        <w:t>RFP No.:</w:t>
      </w:r>
      <w:r w:rsidR="00FF738A" w:rsidRPr="00A703EC">
        <w:rPr>
          <w:rFonts w:ascii="Arial" w:hAnsi="Arial" w:cs="Arial"/>
          <w:sz w:val="16"/>
        </w:rPr>
        <w:t xml:space="preserve"> </w:t>
      </w:r>
      <w:r w:rsidRPr="00A703EC">
        <w:rPr>
          <w:rFonts w:ascii="Arial" w:hAnsi="Arial" w:cs="Arial"/>
          <w:sz w:val="16"/>
        </w:rPr>
        <w:t xml:space="preserve">_______ </w:t>
      </w:r>
    </w:p>
    <w:p w:rsidR="00C86D6F" w:rsidRPr="00A703EC" w:rsidRDefault="00C86D6F" w:rsidP="00C86D6F">
      <w:pPr>
        <w:keepNext/>
        <w:keepLines/>
        <w:rPr>
          <w:rFonts w:ascii="Arial" w:hAnsi="Arial" w:cs="Arial"/>
          <w:b/>
          <w:bCs/>
          <w:smallCaps/>
          <w:sz w:val="16"/>
          <w:u w:val="single"/>
        </w:rPr>
      </w:pPr>
    </w:p>
    <w:p w:rsidR="00392AAB" w:rsidRPr="00A703EC" w:rsidRDefault="00392AAB" w:rsidP="00C86D6F">
      <w:pPr>
        <w:keepNext/>
        <w:keepLines/>
        <w:rPr>
          <w:rFonts w:ascii="Arial" w:hAnsi="Arial" w:cs="Arial"/>
          <w:b/>
          <w:bCs/>
          <w:smallCaps/>
          <w:sz w:val="16"/>
          <w:u w:val="single"/>
        </w:rPr>
      </w:pPr>
    </w:p>
    <w:p w:rsidR="00392AAB" w:rsidRPr="00A703EC" w:rsidRDefault="00392AAB" w:rsidP="00C86D6F">
      <w:pPr>
        <w:keepNext/>
        <w:keepLines/>
        <w:rPr>
          <w:rFonts w:ascii="Arial" w:hAnsi="Arial" w:cs="Arial"/>
          <w:b/>
          <w:bCs/>
          <w:smallCaps/>
          <w:sz w:val="16"/>
          <w:u w:val="single"/>
        </w:rPr>
      </w:pPr>
    </w:p>
    <w:p w:rsidR="003E3579" w:rsidRPr="00A703EC" w:rsidRDefault="003E3579" w:rsidP="00C86D6F">
      <w:pPr>
        <w:keepNext/>
        <w:keepLines/>
        <w:rPr>
          <w:rFonts w:ascii="Arial" w:hAnsi="Arial" w:cs="Arial"/>
          <w:b/>
          <w:bCs/>
          <w:smallCaps/>
          <w:sz w:val="16"/>
        </w:rPr>
      </w:pPr>
      <w:r w:rsidRPr="00A703EC">
        <w:rPr>
          <w:rFonts w:ascii="Arial" w:hAnsi="Arial" w:cs="Arial"/>
          <w:b/>
          <w:bCs/>
          <w:smallCaps/>
          <w:sz w:val="16"/>
          <w:u w:val="single"/>
        </w:rPr>
        <w:t>NOTICE</w:t>
      </w:r>
      <w:r w:rsidRPr="00A703EC">
        <w:rPr>
          <w:rFonts w:ascii="Arial" w:hAnsi="Arial" w:cs="Arial"/>
          <w:b/>
          <w:bCs/>
          <w:smallCaps/>
          <w:sz w:val="16"/>
        </w:rPr>
        <w:t>:</w:t>
      </w:r>
      <w:r w:rsidR="00D01AC0" w:rsidRPr="00A703EC">
        <w:rPr>
          <w:rFonts w:ascii="Arial" w:hAnsi="Arial" w:cs="Arial"/>
          <w:b/>
          <w:bCs/>
          <w:smallCaps/>
          <w:sz w:val="16"/>
        </w:rPr>
        <w:t xml:space="preserve"> </w:t>
      </w:r>
      <w:r w:rsidRPr="00A703EC">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sidRPr="00A703EC">
        <w:rPr>
          <w:rFonts w:ascii="Arial" w:hAnsi="Arial" w:cs="Arial"/>
          <w:b/>
          <w:bCs/>
          <w:smallCaps/>
          <w:sz w:val="16"/>
        </w:rPr>
        <w:t>§§</w:t>
      </w:r>
      <w:hyperlink r:id="rId50" w:anchor="552.021" w:history="1">
        <w:r w:rsidRPr="00A703EC">
          <w:rPr>
            <w:rStyle w:val="Hyperlink"/>
            <w:rFonts w:ascii="Arial" w:hAnsi="Arial" w:cs="Arial"/>
            <w:b/>
            <w:bCs/>
            <w:smallCaps/>
            <w:sz w:val="16"/>
          </w:rPr>
          <w:t>552.021</w:t>
        </w:r>
      </w:hyperlink>
      <w:r w:rsidRPr="00A703EC">
        <w:rPr>
          <w:rFonts w:ascii="Arial" w:hAnsi="Arial" w:cs="Arial"/>
          <w:b/>
          <w:bCs/>
          <w:smallCaps/>
          <w:sz w:val="16"/>
        </w:rPr>
        <w:t xml:space="preserve"> and </w:t>
      </w:r>
      <w:hyperlink r:id="rId51" w:anchor="552.023" w:history="1">
        <w:r w:rsidRPr="00A703EC">
          <w:rPr>
            <w:rStyle w:val="Hyperlink"/>
            <w:rFonts w:ascii="Arial" w:hAnsi="Arial" w:cs="Arial"/>
            <w:b/>
            <w:bCs/>
            <w:smallCaps/>
            <w:sz w:val="16"/>
          </w:rPr>
          <w:t>552.023</w:t>
        </w:r>
      </w:hyperlink>
      <w:r w:rsidRPr="00A703EC">
        <w:rPr>
          <w:rFonts w:ascii="Arial" w:hAnsi="Arial" w:cs="Arial"/>
          <w:b/>
          <w:bCs/>
          <w:smallCaps/>
          <w:sz w:val="16"/>
        </w:rPr>
        <w:t xml:space="preserve">, </w:t>
      </w:r>
      <w:r w:rsidRPr="00A703EC">
        <w:rPr>
          <w:rFonts w:ascii="Arial" w:hAnsi="Arial" w:cs="Arial"/>
          <w:b/>
          <w:bCs/>
          <w:i/>
          <w:iCs/>
          <w:smallCaps/>
          <w:sz w:val="16"/>
        </w:rPr>
        <w:t>Government Code</w:t>
      </w:r>
      <w:r w:rsidRPr="00A703EC">
        <w:rPr>
          <w:rFonts w:ascii="Arial" w:hAnsi="Arial" w:cs="Arial"/>
          <w:b/>
          <w:bCs/>
          <w:smallCaps/>
          <w:sz w:val="16"/>
        </w:rPr>
        <w:t xml:space="preserve">, individuals are entitled to receive and review such information. Under </w:t>
      </w:r>
      <w:hyperlink r:id="rId52" w:anchor="559.004" w:history="1">
        <w:r w:rsidR="00DE56F7" w:rsidRPr="00A703EC">
          <w:rPr>
            <w:rStyle w:val="Hyperlink"/>
            <w:rFonts w:ascii="Arial" w:hAnsi="Arial" w:cs="Arial"/>
            <w:b/>
            <w:bCs/>
            <w:smallCaps/>
            <w:sz w:val="16"/>
          </w:rPr>
          <w:t>§</w:t>
        </w:r>
        <w:r w:rsidRPr="00A703EC">
          <w:rPr>
            <w:rStyle w:val="Hyperlink"/>
            <w:rFonts w:ascii="Arial" w:hAnsi="Arial" w:cs="Arial"/>
            <w:b/>
            <w:bCs/>
            <w:smallCaps/>
            <w:sz w:val="16"/>
          </w:rPr>
          <w:t xml:space="preserve">559.004, </w:t>
        </w:r>
        <w:r w:rsidRPr="00A703EC">
          <w:rPr>
            <w:rStyle w:val="Hyperlink"/>
            <w:rFonts w:ascii="Arial" w:hAnsi="Arial" w:cs="Arial"/>
            <w:b/>
            <w:bCs/>
            <w:i/>
            <w:iCs/>
            <w:smallCaps/>
            <w:sz w:val="16"/>
          </w:rPr>
          <w:t>Government Code</w:t>
        </w:r>
      </w:hyperlink>
      <w:r w:rsidRPr="00A703EC">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A703EC">
            <w:rPr>
              <w:rFonts w:ascii="Arial" w:hAnsi="Arial" w:cs="Arial"/>
              <w:b/>
              <w:bCs/>
              <w:smallCaps/>
              <w:sz w:val="16"/>
            </w:rPr>
            <w:t>Texas</w:t>
          </w:r>
        </w:smartTag>
      </w:smartTag>
      <w:r w:rsidRPr="00A703EC">
        <w:rPr>
          <w:rFonts w:ascii="Arial" w:hAnsi="Arial" w:cs="Arial"/>
          <w:b/>
          <w:bCs/>
          <w:smallCaps/>
          <w:sz w:val="16"/>
        </w:rPr>
        <w:t xml:space="preserve"> correct information about such individuals that is incorrect.</w:t>
      </w:r>
    </w:p>
    <w:p w:rsidR="003E3579" w:rsidRPr="00A703EC" w:rsidRDefault="003E3579">
      <w:pPr>
        <w:ind w:left="720"/>
        <w:jc w:val="left"/>
        <w:rPr>
          <w:rFonts w:ascii="Arial" w:hAnsi="Arial" w:cs="Arial"/>
          <w:sz w:val="16"/>
        </w:rPr>
      </w:pPr>
    </w:p>
    <w:p w:rsidR="003E3579" w:rsidRPr="00A703EC" w:rsidRDefault="003E3579">
      <w:pPr>
        <w:ind w:left="720"/>
        <w:jc w:val="left"/>
        <w:rPr>
          <w:rFonts w:ascii="Arial" w:hAnsi="Arial" w:cs="Arial"/>
          <w:sz w:val="16"/>
        </w:rPr>
      </w:pPr>
    </w:p>
    <w:p w:rsidR="003E3579" w:rsidRPr="00A703EC" w:rsidRDefault="003E3579">
      <w:pPr>
        <w:rPr>
          <w:rFonts w:ascii="Arial" w:hAnsi="Arial" w:cs="Arial"/>
          <w:b/>
          <w:bCs/>
          <w:sz w:val="16"/>
        </w:rPr>
      </w:pPr>
      <w:r w:rsidRPr="00A703EC">
        <w:rPr>
          <w:rFonts w:ascii="Arial" w:hAnsi="Arial" w:cs="Arial"/>
          <w:b/>
          <w:bCs/>
          <w:sz w:val="16"/>
        </w:rPr>
        <w:t>Submitted and Certified By:</w:t>
      </w:r>
      <w:r w:rsidR="00D01AC0" w:rsidRPr="00A703EC">
        <w:rPr>
          <w:rFonts w:ascii="Arial" w:hAnsi="Arial" w:cs="Arial"/>
          <w:b/>
          <w:bCs/>
          <w:sz w:val="16"/>
        </w:rPr>
        <w:t xml:space="preserve"> </w:t>
      </w:r>
    </w:p>
    <w:p w:rsidR="003E3579" w:rsidRPr="00A703EC" w:rsidRDefault="003E3579">
      <w:pPr>
        <w:rPr>
          <w:rFonts w:ascii="Arial" w:hAnsi="Arial" w:cs="Arial"/>
          <w:sz w:val="16"/>
          <w:u w:val="single"/>
        </w:rPr>
      </w:pPr>
    </w:p>
    <w:p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(Proposer Institution’s Name)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(Signature of Duly Authorized Representative) </w:t>
      </w:r>
    </w:p>
    <w:p w:rsidR="003E3579" w:rsidRPr="00A703EC" w:rsidRDefault="003E3579">
      <w:pPr>
        <w:rPr>
          <w:rFonts w:ascii="Arial" w:hAnsi="Arial" w:cs="Arial"/>
          <w:sz w:val="16"/>
        </w:rPr>
      </w:pPr>
    </w:p>
    <w:p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(Printed Name/Title) </w:t>
      </w:r>
    </w:p>
    <w:p w:rsidR="003E3579" w:rsidRPr="00A703EC" w:rsidRDefault="003E3579">
      <w:pPr>
        <w:rPr>
          <w:rFonts w:ascii="Arial" w:hAnsi="Arial" w:cs="Arial"/>
          <w:sz w:val="16"/>
          <w:u w:val="single"/>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(Date Signed)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(Proposer’s Street Address)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(City, State, Zip Code)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(Telephone Number)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Default="003E3579">
      <w:pPr>
        <w:tabs>
          <w:tab w:val="left" w:pos="720"/>
        </w:tabs>
        <w:rPr>
          <w:rFonts w:ascii="Arial" w:hAnsi="Arial" w:cs="Arial"/>
          <w:sz w:val="16"/>
        </w:rPr>
      </w:pPr>
      <w:r w:rsidRPr="00A703EC">
        <w:rPr>
          <w:rFonts w:ascii="Arial" w:hAnsi="Arial" w:cs="Arial"/>
          <w:sz w:val="16"/>
        </w:rPr>
        <w:t>(FAX Number)</w:t>
      </w:r>
    </w:p>
    <w:p w:rsidR="00B44836" w:rsidRDefault="00B44836">
      <w:pPr>
        <w:tabs>
          <w:tab w:val="left" w:pos="720"/>
        </w:tabs>
        <w:rPr>
          <w:rFonts w:ascii="Arial" w:hAnsi="Arial" w:cs="Arial"/>
          <w:sz w:val="16"/>
        </w:rPr>
      </w:pPr>
    </w:p>
    <w:p w:rsidR="00B44836" w:rsidRDefault="00B44836" w:rsidP="00B44836">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B44836" w:rsidRPr="009A1240" w:rsidRDefault="00B44836" w:rsidP="00B44836">
      <w:pPr>
        <w:tabs>
          <w:tab w:val="left" w:pos="720"/>
        </w:tabs>
        <w:rPr>
          <w:rFonts w:ascii="Arial" w:hAnsi="Arial" w:cs="Arial"/>
          <w:sz w:val="16"/>
        </w:rPr>
      </w:pPr>
      <w:r>
        <w:rPr>
          <w:rFonts w:ascii="Arial" w:hAnsi="Arial" w:cs="Arial"/>
          <w:sz w:val="16"/>
        </w:rPr>
        <w:t>(Email Address)</w:t>
      </w:r>
    </w:p>
    <w:p w:rsidR="003E3579" w:rsidRPr="009A1240" w:rsidRDefault="005B10B6">
      <w:pPr>
        <w:rPr>
          <w:rFonts w:ascii="Arial" w:hAnsi="Arial" w:cs="Arial"/>
          <w:sz w:val="16"/>
        </w:rPr>
      </w:pPr>
      <w:r>
        <w:rPr>
          <w:rFonts w:ascii="Arial" w:hAnsi="Arial" w:cs="Arial"/>
          <w:sz w:val="16"/>
        </w:rPr>
        <w:br w:type="page"/>
      </w:r>
    </w:p>
    <w:p w:rsidR="003E3579" w:rsidRPr="009A1240" w:rsidRDefault="003E3579">
      <w:pPr>
        <w:jc w:val="center"/>
        <w:rPr>
          <w:rFonts w:ascii="Arial" w:hAnsi="Arial" w:cs="Arial"/>
          <w:b/>
          <w:bCs/>
          <w:sz w:val="16"/>
          <w:lang w:val="fr-FR"/>
        </w:rPr>
      </w:pPr>
      <w:r w:rsidRPr="009A1240">
        <w:rPr>
          <w:rFonts w:ascii="Arial" w:hAnsi="Arial" w:cs="Arial"/>
          <w:b/>
          <w:bCs/>
          <w:sz w:val="16"/>
          <w:lang w:val="fr-FR"/>
        </w:rPr>
        <w:t>SECTION 3</w:t>
      </w:r>
    </w:p>
    <w:p w:rsidR="003E3579" w:rsidRPr="009A1240" w:rsidRDefault="003E3579">
      <w:pPr>
        <w:jc w:val="center"/>
        <w:rPr>
          <w:rFonts w:ascii="Arial" w:hAnsi="Arial" w:cs="Arial"/>
          <w:b/>
          <w:bCs/>
          <w:sz w:val="16"/>
          <w:lang w:val="fr-FR"/>
        </w:rPr>
      </w:pPr>
    </w:p>
    <w:p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rsidR="003E3579" w:rsidRPr="009A1240" w:rsidRDefault="003E3579">
      <w:pPr>
        <w:rPr>
          <w:rFonts w:ascii="Arial" w:hAnsi="Arial" w:cs="Arial"/>
          <w:sz w:val="16"/>
          <w:lang w:val="fr-FR"/>
        </w:rPr>
      </w:pPr>
    </w:p>
    <w:p w:rsidR="003E3579" w:rsidRPr="009A1240" w:rsidRDefault="003E3579">
      <w:pPr>
        <w:rPr>
          <w:rFonts w:ascii="Arial" w:hAnsi="Arial" w:cs="Arial"/>
          <w:sz w:val="16"/>
          <w:lang w:val="fr-FR"/>
        </w:rPr>
      </w:pPr>
    </w:p>
    <w:p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53"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54"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5"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rsidR="003E3579" w:rsidRPr="009A1240" w:rsidRDefault="003E3579">
      <w:pPr>
        <w:rPr>
          <w:rFonts w:ascii="Arial" w:hAnsi="Arial" w:cs="Arial"/>
          <w:sz w:val="16"/>
        </w:rPr>
      </w:pPr>
    </w:p>
    <w:p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u w:val="single"/>
        </w:rPr>
      </w:pPr>
    </w:p>
    <w:p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u w:val="single"/>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u w:val="single"/>
        </w:rPr>
      </w:pPr>
    </w:p>
    <w:p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rsidR="003E3579" w:rsidRPr="009A1240" w:rsidRDefault="003E3579">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rsidR="003E3579" w:rsidRPr="009A1240" w:rsidRDefault="003E3579">
      <w:pPr>
        <w:rPr>
          <w:rFonts w:ascii="Arial" w:hAnsi="Arial" w:cs="Arial"/>
          <w:sz w:val="16"/>
        </w:rPr>
      </w:pPr>
    </w:p>
    <w:p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t xml:space="preserve">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 Proposer will include in its customer reference list the customer’s company name, contact person, telephone number, project description, length of business relationship, and background of services provided by Proposer. </w:t>
      </w:r>
    </w:p>
    <w:p w:rsidR="003E3579" w:rsidRPr="009A1240" w:rsidRDefault="003E3579">
      <w:pPr>
        <w:ind w:left="1440" w:hanging="720"/>
        <w:rPr>
          <w:rFonts w:ascii="Arial" w:hAnsi="Arial" w:cs="Arial"/>
          <w:sz w:val="16"/>
        </w:rPr>
        <w:sectPr w:rsidR="003E3579" w:rsidRPr="009A1240" w:rsidSect="00B40BF7">
          <w:headerReference w:type="even" r:id="rId56"/>
          <w:headerReference w:type="default" r:id="rId57"/>
          <w:headerReference w:type="first" r:id="rId58"/>
          <w:pgSz w:w="12240" w:h="15840" w:code="1"/>
          <w:pgMar w:top="720" w:right="720" w:bottom="720" w:left="720" w:header="576" w:footer="576" w:gutter="0"/>
          <w:cols w:space="720"/>
        </w:sectPr>
      </w:pP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3.1.9</w:t>
      </w:r>
      <w:r w:rsidRPr="009A1240">
        <w:rPr>
          <w:rFonts w:ascii="Arial" w:hAnsi="Arial" w:cs="Arial"/>
          <w:sz w:val="16"/>
        </w:rPr>
        <w:tab/>
        <w:t xml:space="preserve">Proposer will provide the name and Social Security Number for each person having at least 25% ownership interest in Proposer. This disclosure is mandatory pursuant to </w:t>
      </w:r>
      <w:hyperlink r:id="rId59" w:anchor="231.006" w:history="1">
        <w:r w:rsidR="00DE56F7">
          <w:rPr>
            <w:rStyle w:val="Hyperlink"/>
            <w:rFonts w:ascii="Arial" w:hAnsi="Arial" w:cs="Arial"/>
            <w:sz w:val="16"/>
          </w:rPr>
          <w:t>§</w:t>
        </w:r>
        <w:r w:rsidRPr="002429A7">
          <w:rPr>
            <w:rStyle w:val="Hyperlink"/>
            <w:rFonts w:ascii="Arial" w:hAnsi="Arial" w:cs="Arial"/>
            <w:sz w:val="16"/>
          </w:rPr>
          <w:t>231.00</w:t>
        </w:r>
        <w:r w:rsidR="00734EA5" w:rsidRPr="002429A7">
          <w:rPr>
            <w:rStyle w:val="Hyperlink"/>
            <w:rFonts w:ascii="Arial" w:hAnsi="Arial" w:cs="Arial"/>
            <w:sz w:val="16"/>
          </w:rPr>
          <w:t>6</w:t>
        </w:r>
        <w:r w:rsidRPr="002429A7">
          <w:rPr>
            <w:rStyle w:val="Hyperlink"/>
            <w:rFonts w:ascii="Arial" w:hAnsi="Arial" w:cs="Arial"/>
            <w:sz w:val="16"/>
          </w:rPr>
          <w:t xml:space="preserve">, </w:t>
        </w:r>
        <w:r w:rsidRPr="002429A7">
          <w:rPr>
            <w:rStyle w:val="Hyperlink"/>
            <w:rFonts w:ascii="Arial" w:hAnsi="Arial" w:cs="Arial"/>
            <w:i/>
            <w:iCs/>
            <w:sz w:val="16"/>
          </w:rPr>
          <w:t>Family Code</w:t>
        </w:r>
      </w:hyperlink>
      <w:r w:rsidRPr="009A1240">
        <w:rPr>
          <w:rFonts w:ascii="Arial" w:hAnsi="Arial" w:cs="Arial"/>
          <w:sz w:val="16"/>
        </w:rPr>
        <w:t>, and will be used for the purpose of determining whether an owner of Proposer with an ownership interest of at least 25% is more than 30 days delinquent in paying child support.</w:t>
      </w:r>
      <w:r w:rsidR="00BC2614" w:rsidRPr="009A1240">
        <w:rPr>
          <w:rFonts w:ascii="Arial" w:hAnsi="Arial" w:cs="Arial"/>
          <w:sz w:val="16"/>
        </w:rPr>
        <w:t xml:space="preserve"> Further disclosure of this information is governed by the </w:t>
      </w:r>
      <w:r w:rsidR="00BC2614" w:rsidRPr="009A1240">
        <w:rPr>
          <w:rFonts w:ascii="Arial" w:hAnsi="Arial" w:cs="Arial"/>
          <w:i/>
          <w:sz w:val="16"/>
        </w:rPr>
        <w:t>Texas Public Information Act</w:t>
      </w:r>
      <w:r w:rsidR="00203EB4">
        <w:rPr>
          <w:rFonts w:ascii="Arial" w:hAnsi="Arial" w:cs="Arial"/>
          <w:sz w:val="16"/>
        </w:rPr>
        <w:t xml:space="preserve"> (ref.</w:t>
      </w:r>
      <w:r w:rsidR="00BC2614" w:rsidRPr="009A1240">
        <w:rPr>
          <w:rFonts w:ascii="Arial" w:hAnsi="Arial" w:cs="Arial"/>
          <w:sz w:val="16"/>
        </w:rPr>
        <w:t xml:space="preserve"> </w:t>
      </w:r>
      <w:hyperlink r:id="rId60" w:history="1">
        <w:r w:rsidR="00BC2614" w:rsidRPr="002429A7">
          <w:rPr>
            <w:rStyle w:val="Hyperlink"/>
            <w:rFonts w:ascii="Arial" w:hAnsi="Arial" w:cs="Arial"/>
            <w:sz w:val="16"/>
          </w:rPr>
          <w:t xml:space="preserve">Chapter 552, </w:t>
        </w:r>
        <w:r w:rsidR="00BC2614" w:rsidRPr="002429A7">
          <w:rPr>
            <w:rStyle w:val="Hyperlink"/>
            <w:rFonts w:ascii="Arial" w:hAnsi="Arial" w:cs="Arial"/>
            <w:i/>
            <w:sz w:val="16"/>
          </w:rPr>
          <w:t>Government Code</w:t>
        </w:r>
      </w:hyperlink>
      <w:r w:rsidR="00203EB4">
        <w:rPr>
          <w:rFonts w:ascii="Arial" w:hAnsi="Arial" w:cs="Arial"/>
          <w:sz w:val="16"/>
        </w:rPr>
        <w:t>),</w:t>
      </w:r>
      <w:r w:rsidR="00BC2614" w:rsidRPr="009A1240">
        <w:rPr>
          <w:rFonts w:ascii="Arial" w:hAnsi="Arial" w:cs="Arial"/>
          <w:sz w:val="16"/>
        </w:rPr>
        <w:t xml:space="preserve"> and other applicable law.</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3.2</w:t>
      </w:r>
      <w:r w:rsidRPr="009A1240">
        <w:rPr>
          <w:rFonts w:ascii="Arial" w:hAnsi="Arial" w:cs="Arial"/>
          <w:b/>
          <w:bCs/>
          <w:sz w:val="16"/>
        </w:rPr>
        <w:tab/>
        <w:t xml:space="preserve">Approach to </w:t>
      </w:r>
      <w:r w:rsidR="00177B30">
        <w:rPr>
          <w:rFonts w:ascii="Arial" w:hAnsi="Arial" w:cs="Arial"/>
          <w:b/>
          <w:bCs/>
          <w:sz w:val="16"/>
        </w:rPr>
        <w:t>Work</w:t>
      </w:r>
      <w:r w:rsidRPr="009A1240">
        <w:rPr>
          <w:rFonts w:ascii="Arial" w:hAnsi="Arial" w:cs="Arial"/>
          <w:b/>
          <w:bCs/>
          <w:sz w:val="16"/>
        </w:rPr>
        <w:t xml:space="preserve">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3.2.1</w:t>
      </w:r>
      <w:r w:rsidRPr="009A1240">
        <w:rPr>
          <w:rFonts w:ascii="Arial" w:hAnsi="Arial" w:cs="Arial"/>
          <w:sz w:val="16"/>
        </w:rPr>
        <w:tab/>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9A1240">
        <w:rPr>
          <w:rFonts w:ascii="Arial" w:hAnsi="Arial" w:cs="Arial"/>
          <w:b/>
          <w:bCs/>
          <w:sz w:val="16"/>
        </w:rPr>
        <w:t>Section 5.4</w:t>
      </w:r>
      <w:r w:rsidRPr="009A1240">
        <w:rPr>
          <w:rFonts w:ascii="Arial" w:hAnsi="Arial" w:cs="Arial"/>
          <w:bCs/>
          <w:sz w:val="16"/>
        </w:rPr>
        <w:t xml:space="preserve"> </w:t>
      </w:r>
      <w:r w:rsidRPr="009A1240">
        <w:rPr>
          <w:rFonts w:ascii="Arial" w:hAnsi="Arial" w:cs="Arial"/>
          <w:bCs/>
          <w:color w:val="000000"/>
          <w:sz w:val="16"/>
        </w:rPr>
        <w:t>Scope of Work</w:t>
      </w:r>
      <w:r w:rsidRPr="009A1240">
        <w:rPr>
          <w:rFonts w:ascii="Arial" w:hAnsi="Arial" w:cs="Arial"/>
          <w:color w:val="000000"/>
          <w:sz w:val="16"/>
        </w:rPr>
        <w:t xml:space="preserve"> </w:t>
      </w:r>
      <w:r w:rsidRPr="009A1240">
        <w:rPr>
          <w:rFonts w:ascii="Arial" w:hAnsi="Arial" w:cs="Arial"/>
          <w:sz w:val="16"/>
        </w:rPr>
        <w:t xml:space="preserve">of this RFP.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3.2.2</w:t>
      </w:r>
      <w:r w:rsidRPr="009A1240">
        <w:rPr>
          <w:rFonts w:ascii="Arial" w:hAnsi="Arial" w:cs="Arial"/>
          <w:sz w:val="16"/>
        </w:rPr>
        <w:tab/>
        <w:t xml:space="preserve">Proposer will provide an estimate of the earliest starting date for services following execution of </w:t>
      </w:r>
      <w:r w:rsidR="000B06F5" w:rsidRPr="009A1240">
        <w:rPr>
          <w:rFonts w:ascii="Arial" w:hAnsi="Arial" w:cs="Arial"/>
          <w:sz w:val="16"/>
        </w:rPr>
        <w:t>the</w:t>
      </w:r>
      <w:r w:rsidRPr="009A1240">
        <w:rPr>
          <w:rFonts w:ascii="Arial" w:hAnsi="Arial" w:cs="Arial"/>
          <w:sz w:val="16"/>
        </w:rPr>
        <w:t xml:space="preserve"> Agreement.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3.2.3</w:t>
      </w:r>
      <w:r w:rsidRPr="009A1240">
        <w:rPr>
          <w:rFonts w:ascii="Arial" w:hAnsi="Arial" w:cs="Arial"/>
          <w:sz w:val="16"/>
        </w:rPr>
        <w:tab/>
        <w:t>Proposer will submit a work plan with key dates and milestones. The work plan should include:</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3.2.3.1</w:t>
      </w:r>
      <w:r w:rsidRPr="009A1240">
        <w:rPr>
          <w:rFonts w:ascii="Arial" w:hAnsi="Arial" w:cs="Arial"/>
          <w:sz w:val="16"/>
        </w:rPr>
        <w:tab/>
        <w:t xml:space="preserve">Identification of tasks to be performed; </w:t>
      </w:r>
    </w:p>
    <w:p w:rsidR="003E3579" w:rsidRPr="009A1240" w:rsidRDefault="003E3579">
      <w:pPr>
        <w:tabs>
          <w:tab w:val="left" w:pos="1620"/>
        </w:tabs>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3.2.3.2</w:t>
      </w:r>
      <w:r w:rsidRPr="009A1240">
        <w:rPr>
          <w:rFonts w:ascii="Arial" w:hAnsi="Arial" w:cs="Arial"/>
          <w:sz w:val="16"/>
        </w:rPr>
        <w:tab/>
        <w:t xml:space="preserve">Time frames to perform the identified tasks; </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3.2.3.3</w:t>
      </w:r>
      <w:r w:rsidRPr="009A1240">
        <w:rPr>
          <w:rFonts w:ascii="Arial" w:hAnsi="Arial" w:cs="Arial"/>
          <w:sz w:val="16"/>
        </w:rPr>
        <w:tab/>
        <w:t>Project management methodology;</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3.2.3.4</w:t>
      </w:r>
      <w:r w:rsidRPr="009A1240">
        <w:rPr>
          <w:rFonts w:ascii="Arial" w:hAnsi="Arial" w:cs="Arial"/>
          <w:sz w:val="16"/>
        </w:rPr>
        <w:tab/>
        <w:t xml:space="preserve">Implementation strategy; and </w:t>
      </w:r>
    </w:p>
    <w:p w:rsidR="003E3579" w:rsidRPr="009A1240" w:rsidRDefault="003E3579">
      <w:pPr>
        <w:rPr>
          <w:rFonts w:ascii="Arial" w:hAnsi="Arial" w:cs="Arial"/>
          <w:sz w:val="16"/>
        </w:rPr>
      </w:pPr>
    </w:p>
    <w:p w:rsidR="003E3579" w:rsidRPr="009A1240" w:rsidRDefault="003E3579">
      <w:pPr>
        <w:tabs>
          <w:tab w:val="left" w:pos="2340"/>
        </w:tabs>
        <w:ind w:left="2340" w:hanging="900"/>
        <w:rPr>
          <w:rFonts w:ascii="Arial" w:hAnsi="Arial" w:cs="Arial"/>
          <w:sz w:val="16"/>
        </w:rPr>
      </w:pPr>
      <w:r w:rsidRPr="009A1240">
        <w:rPr>
          <w:rFonts w:ascii="Arial" w:hAnsi="Arial" w:cs="Arial"/>
          <w:sz w:val="16"/>
        </w:rPr>
        <w:t>3.2.3.5</w:t>
      </w:r>
      <w:r w:rsidRPr="009A1240">
        <w:rPr>
          <w:rFonts w:ascii="Arial" w:hAnsi="Arial" w:cs="Arial"/>
          <w:sz w:val="16"/>
        </w:rPr>
        <w:tab/>
        <w:t xml:space="preserve">The expected time frame in which the services would be implemented.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3.2.4</w:t>
      </w:r>
      <w:r w:rsidRPr="009A1240">
        <w:rPr>
          <w:rFonts w:ascii="Arial" w:hAnsi="Arial" w:cs="Arial"/>
          <w:sz w:val="16"/>
        </w:rPr>
        <w:tab/>
        <w:t xml:space="preserve">Proposer will describe the types of reports or other written documents Proposer will provide (if any) and the frequency of reporting, if more frequent than required in </w:t>
      </w:r>
      <w:r w:rsidR="00C0759C">
        <w:rPr>
          <w:rFonts w:ascii="Arial" w:hAnsi="Arial" w:cs="Arial"/>
          <w:sz w:val="16"/>
        </w:rPr>
        <w:t>this RFP</w:t>
      </w:r>
      <w:r w:rsidRPr="009A1240">
        <w:rPr>
          <w:rFonts w:ascii="Arial" w:hAnsi="Arial" w:cs="Arial"/>
          <w:sz w:val="16"/>
        </w:rPr>
        <w:t xml:space="preserve">. Proposer will include samples of reports and documents if appropriate.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3.3</w:t>
      </w:r>
      <w:r w:rsidRPr="009A1240">
        <w:rPr>
          <w:rFonts w:ascii="Arial" w:hAnsi="Arial" w:cs="Arial"/>
          <w:b/>
          <w:bCs/>
          <w:sz w:val="16"/>
        </w:rPr>
        <w:tab/>
        <w:t xml:space="preserve">General Requirements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3.3.1</w:t>
      </w:r>
      <w:r w:rsidRPr="009A1240">
        <w:rPr>
          <w:rFonts w:ascii="Arial" w:hAnsi="Arial" w:cs="Arial"/>
          <w:sz w:val="16"/>
        </w:rPr>
        <w:tab/>
        <w:t>Proposer wi</w:t>
      </w:r>
      <w:r w:rsidR="00E51E35" w:rsidRPr="009A1240">
        <w:rPr>
          <w:rFonts w:ascii="Arial" w:hAnsi="Arial" w:cs="Arial"/>
          <w:sz w:val="16"/>
        </w:rPr>
        <w:t>l</w:t>
      </w:r>
      <w:r w:rsidRPr="009A1240">
        <w:rPr>
          <w:rFonts w:ascii="Arial" w:hAnsi="Arial" w:cs="Arial"/>
          <w:sz w:val="16"/>
        </w:rPr>
        <w:t xml:space="preserve">l provide summary resumes for its proposed key personnel who will be providing services under the Agreement with University, including their specific experiences with similar service projects, and number of years of employment with Proposer. </w:t>
      </w:r>
    </w:p>
    <w:p w:rsidR="003E3579" w:rsidRPr="009A1240" w:rsidRDefault="003E3579">
      <w:pPr>
        <w:ind w:left="1440" w:hanging="720"/>
        <w:rPr>
          <w:rFonts w:ascii="Arial" w:hAnsi="Arial" w:cs="Arial"/>
          <w:sz w:val="16"/>
        </w:rPr>
      </w:pPr>
    </w:p>
    <w:p w:rsidR="003E3579" w:rsidRPr="009A1240" w:rsidRDefault="003E3579">
      <w:pPr>
        <w:tabs>
          <w:tab w:val="left" w:pos="1440"/>
        </w:tabs>
        <w:ind w:left="1440" w:hanging="720"/>
        <w:rPr>
          <w:rFonts w:ascii="Arial" w:hAnsi="Arial" w:cs="Arial"/>
          <w:sz w:val="16"/>
        </w:rPr>
      </w:pPr>
      <w:r w:rsidRPr="009A1240">
        <w:rPr>
          <w:rFonts w:ascii="Arial" w:hAnsi="Arial" w:cs="Arial"/>
          <w:sz w:val="16"/>
        </w:rPr>
        <w:t>3.3.2</w:t>
      </w:r>
      <w:r w:rsidRPr="009A1240">
        <w:rPr>
          <w:rFonts w:ascii="Arial" w:hAnsi="Arial" w:cs="Arial"/>
          <w:sz w:val="16"/>
        </w:rPr>
        <w:tab/>
        <w:t xml:space="preserve">Proposer will describe any difficulties it anticipates in performing its duties under the Agreement with University and how Proposer plans to manage these difficulties. Proposer will describe the assistance it will require from University.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Proposer will describe its service support philosophy, how it</w:t>
      </w:r>
      <w:r w:rsidR="00823761" w:rsidRPr="009A1240">
        <w:rPr>
          <w:rFonts w:ascii="Arial" w:hAnsi="Arial" w:cs="Arial"/>
          <w:sz w:val="16"/>
        </w:rPr>
        <w:t xml:space="preserve"> is</w:t>
      </w:r>
      <w:r w:rsidRPr="009A1240">
        <w:rPr>
          <w:rFonts w:ascii="Arial" w:hAnsi="Arial" w:cs="Arial"/>
          <w:sz w:val="16"/>
        </w:rPr>
        <w:t xml:space="preserve"> implemented, and how Proposer measures its success in maintaining this philosophy.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3.5</w:t>
      </w:r>
      <w:r w:rsidRPr="009A1240">
        <w:rPr>
          <w:rFonts w:ascii="Arial" w:hAnsi="Arial" w:cs="Arial"/>
          <w:b/>
          <w:bCs/>
          <w:sz w:val="16"/>
        </w:rPr>
        <w:tab/>
        <w:t xml:space="preserve">Quality Assurance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will describe its quality assurance program, its quality requirements, and how they are measured.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3.6</w:t>
      </w:r>
      <w:r w:rsidRPr="009A1240">
        <w:rPr>
          <w:rFonts w:ascii="Arial" w:hAnsi="Arial" w:cs="Arial"/>
          <w:b/>
          <w:bCs/>
          <w:sz w:val="16"/>
        </w:rPr>
        <w:tab/>
        <w:t xml:space="preserve">Miscellaneous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3.6.1</w:t>
      </w:r>
      <w:r w:rsidRPr="009A1240">
        <w:rPr>
          <w:rFonts w:ascii="Arial" w:hAnsi="Arial" w:cs="Arial"/>
          <w:sz w:val="16"/>
        </w:rPr>
        <w:tab/>
      </w:r>
      <w:r w:rsidR="00B56EE8" w:rsidRPr="009A1240">
        <w:rPr>
          <w:rFonts w:ascii="Arial" w:hAnsi="Arial" w:cs="Arial"/>
          <w:sz w:val="16"/>
        </w:rPr>
        <w:t>Proposer will provide a list of any additional services or benefits not otherwise identified in this RFP that Proposer would propose to provide to University. Additional services or benefits must be directly related to the goods and services solicited under this RFP</w:t>
      </w:r>
      <w:r w:rsidRPr="009A1240">
        <w:rPr>
          <w:rFonts w:ascii="Arial" w:hAnsi="Arial" w:cs="Arial"/>
          <w:sz w:val="16"/>
        </w:rPr>
        <w:t xml:space="preserve">. </w:t>
      </w:r>
    </w:p>
    <w:p w:rsidR="003E3579" w:rsidRPr="009A1240" w:rsidRDefault="003E3579">
      <w:pPr>
        <w:ind w:left="1440" w:hanging="720"/>
        <w:rPr>
          <w:rFonts w:ascii="Arial" w:hAnsi="Arial" w:cs="Arial"/>
          <w:sz w:val="16"/>
        </w:rPr>
      </w:pPr>
    </w:p>
    <w:p w:rsidR="00B56EE8" w:rsidRPr="009A1240" w:rsidRDefault="003E3579" w:rsidP="00B56EE8">
      <w:pPr>
        <w:ind w:left="1440" w:hanging="720"/>
        <w:rPr>
          <w:rFonts w:ascii="Arial" w:hAnsi="Arial" w:cs="Arial"/>
          <w:sz w:val="16"/>
        </w:rPr>
      </w:pPr>
      <w:r w:rsidRPr="009A1240">
        <w:rPr>
          <w:rFonts w:ascii="Arial" w:hAnsi="Arial" w:cs="Arial"/>
          <w:sz w:val="16"/>
        </w:rPr>
        <w:t>3.6.2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sidRPr="009A1240">
        <w:rPr>
          <w:rFonts w:ascii="Arial" w:hAnsi="Arial" w:cs="Arial"/>
          <w:sz w:val="16"/>
        </w:rPr>
        <w:t xml:space="preserve">Additional services or benefits must be directly related to the goods and services solicited under this RFP. </w:t>
      </w:r>
    </w:p>
    <w:p w:rsidR="003E3579" w:rsidRPr="009A1240" w:rsidRDefault="003E3579">
      <w:pPr>
        <w:rPr>
          <w:rFonts w:ascii="Arial" w:hAnsi="Arial" w:cs="Arial"/>
          <w:sz w:val="16"/>
        </w:rPr>
      </w:pPr>
    </w:p>
    <w:p w:rsidR="003E3579" w:rsidRPr="009A1240" w:rsidRDefault="003E3579">
      <w:pPr>
        <w:ind w:left="1440" w:hanging="720"/>
        <w:rPr>
          <w:rFonts w:ascii="Arial" w:hAnsi="Arial" w:cs="Arial"/>
          <w:snapToGrid w:val="0"/>
          <w:sz w:val="16"/>
        </w:rPr>
      </w:pPr>
      <w:r w:rsidRPr="009A1240">
        <w:rPr>
          <w:rFonts w:ascii="Arial" w:hAnsi="Arial" w:cs="Arial"/>
          <w:snapToGrid w:val="0"/>
          <w:sz w:val="16"/>
        </w:rPr>
        <w:t>3.6.3</w:t>
      </w:r>
      <w:r w:rsidRPr="009A1240">
        <w:rPr>
          <w:rFonts w:ascii="Arial" w:hAnsi="Arial" w:cs="Arial"/>
          <w:snapToGrid w:val="0"/>
          <w:sz w:val="16"/>
        </w:rPr>
        <w:tab/>
        <w:t xml:space="preserve">Does Proposer have a contingency plan or disaster recovery plan in the event of a disaster? If so, then Proposer will provide a copy of the plan. </w:t>
      </w:r>
    </w:p>
    <w:p w:rsidR="003E3579" w:rsidRPr="009A1240" w:rsidRDefault="005B10B6">
      <w:pPr>
        <w:rPr>
          <w:rFonts w:ascii="Arial" w:hAnsi="Arial" w:cs="Arial"/>
          <w:sz w:val="16"/>
        </w:rPr>
      </w:pPr>
      <w:r>
        <w:rPr>
          <w:rFonts w:ascii="Arial" w:hAnsi="Arial" w:cs="Arial"/>
          <w:sz w:val="16"/>
        </w:rPr>
        <w:br w:type="page"/>
      </w:r>
    </w:p>
    <w:p w:rsidR="003E3579" w:rsidRPr="009A1240" w:rsidRDefault="003E3579">
      <w:pPr>
        <w:jc w:val="center"/>
        <w:rPr>
          <w:rFonts w:ascii="Arial" w:hAnsi="Arial" w:cs="Arial"/>
          <w:b/>
          <w:bCs/>
          <w:sz w:val="18"/>
        </w:rPr>
      </w:pPr>
      <w:r w:rsidRPr="009A1240">
        <w:rPr>
          <w:rFonts w:ascii="Arial" w:hAnsi="Arial" w:cs="Arial"/>
          <w:b/>
          <w:bCs/>
          <w:sz w:val="18"/>
        </w:rPr>
        <w:t>SECTION 4</w:t>
      </w:r>
    </w:p>
    <w:p w:rsidR="003E3579" w:rsidRPr="009A1240" w:rsidRDefault="003E3579">
      <w:pPr>
        <w:jc w:val="center"/>
        <w:rPr>
          <w:rFonts w:ascii="Arial" w:hAnsi="Arial" w:cs="Arial"/>
          <w:b/>
          <w:bCs/>
          <w:sz w:val="18"/>
        </w:rPr>
      </w:pPr>
    </w:p>
    <w:p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Pr="009A1240">
        <w:rPr>
          <w:rFonts w:ascii="Arial" w:hAnsi="Arial" w:cs="Arial"/>
          <w:sz w:val="18"/>
        </w:rPr>
        <w:t xml:space="preserve">___________________________________ </w:t>
      </w:r>
    </w:p>
    <w:p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rsidR="003E3579" w:rsidRPr="009A1240" w:rsidRDefault="003E3579">
      <w:pPr>
        <w:rPr>
          <w:rFonts w:ascii="Arial" w:hAnsi="Arial" w:cs="Arial"/>
          <w:sz w:val="18"/>
        </w:rPr>
      </w:pPr>
    </w:p>
    <w:p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Pr="009A1240">
        <w:rPr>
          <w:rFonts w:ascii="Arial" w:hAnsi="Arial" w:cs="Arial"/>
          <w:sz w:val="18"/>
        </w:rPr>
        <w:t>University</w:t>
      </w:r>
      <w:r w:rsidRPr="00CE2781">
        <w:rPr>
          <w:rFonts w:ascii="Arial" w:hAnsi="Arial"/>
          <w:sz w:val="18"/>
        </w:rPr>
        <w:t xml:space="preserve"> </w:t>
      </w:r>
    </w:p>
    <w:p w:rsidR="003E3579" w:rsidRPr="009A1240" w:rsidRDefault="003E3579" w:rsidP="00CE2781">
      <w:pPr>
        <w:rPr>
          <w:rFonts w:ascii="Arial" w:hAnsi="Arial" w:cs="Arial"/>
          <w:sz w:val="18"/>
        </w:rPr>
      </w:pPr>
    </w:p>
    <w:p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Pr="009A1240">
        <w:rPr>
          <w:rFonts w:ascii="Arial" w:hAnsi="Arial" w:cs="Arial"/>
          <w:sz w:val="18"/>
        </w:rPr>
        <w:t xml:space="preserve">_________________________ </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rsidR="003E3579" w:rsidRPr="009A1240" w:rsidRDefault="003E3579">
      <w:pPr>
        <w:ind w:right="5040"/>
        <w:rPr>
          <w:rFonts w:ascii="Arial" w:hAnsi="Arial" w:cs="Arial"/>
          <w:sz w:val="18"/>
        </w:rPr>
      </w:pPr>
    </w:p>
    <w:p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rsidR="00B44836" w:rsidRDefault="00B44836">
      <w:pPr>
        <w:ind w:left="4320" w:firstLine="720"/>
        <w:rPr>
          <w:rFonts w:ascii="Arial" w:hAnsi="Arial" w:cs="Arial"/>
          <w:b/>
          <w:bCs/>
          <w:sz w:val="18"/>
        </w:rPr>
      </w:pPr>
    </w:p>
    <w:p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rsidR="00B44836" w:rsidRDefault="00B44836">
      <w:pPr>
        <w:ind w:left="4320" w:firstLine="720"/>
        <w:rPr>
          <w:rFonts w:ascii="Arial" w:hAnsi="Arial" w:cs="Arial"/>
          <w:b/>
          <w:bCs/>
          <w:sz w:val="18"/>
        </w:rPr>
      </w:pPr>
    </w:p>
    <w:p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rsidR="003E3579" w:rsidRPr="009A1240" w:rsidRDefault="003E3579">
      <w:pPr>
        <w:ind w:left="4320" w:firstLine="720"/>
        <w:rPr>
          <w:rFonts w:ascii="Arial" w:hAnsi="Arial" w:cs="Arial"/>
          <w:sz w:val="18"/>
        </w:rPr>
      </w:pPr>
    </w:p>
    <w:p w:rsidR="003E3579" w:rsidRPr="009A1240" w:rsidRDefault="003E3579">
      <w:pPr>
        <w:ind w:left="4320" w:firstLine="720"/>
        <w:rPr>
          <w:rFonts w:ascii="Arial" w:hAnsi="Arial" w:cs="Arial"/>
          <w:sz w:val="18"/>
        </w:rPr>
      </w:pPr>
    </w:p>
    <w:p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rsidR="003E3579" w:rsidRPr="009A1240" w:rsidRDefault="003E3579">
      <w:pPr>
        <w:jc w:val="center"/>
        <w:rPr>
          <w:rFonts w:ascii="Arial" w:hAnsi="Arial" w:cs="Arial"/>
          <w:b/>
          <w:bCs/>
        </w:rPr>
      </w:pPr>
    </w:p>
    <w:p w:rsidR="005B10B6" w:rsidRPr="009A1240" w:rsidRDefault="005B10B6">
      <w:pPr>
        <w:jc w:val="center"/>
        <w:rPr>
          <w:rFonts w:ascii="Arial" w:hAnsi="Arial" w:cs="Arial"/>
          <w:b/>
          <w:bCs/>
        </w:rPr>
      </w:pPr>
      <w:r>
        <w:rPr>
          <w:rFonts w:ascii="Arial" w:hAnsi="Arial" w:cs="Arial"/>
          <w:b/>
          <w:bCs/>
        </w:rPr>
        <w:br w:type="page"/>
      </w:r>
    </w:p>
    <w:p w:rsidR="003E3579" w:rsidRPr="00FC5080" w:rsidRDefault="003E3579">
      <w:pPr>
        <w:pStyle w:val="Heading9"/>
        <w:jc w:val="center"/>
        <w:rPr>
          <w:rFonts w:ascii="Arial" w:hAnsi="Arial"/>
        </w:rPr>
      </w:pPr>
      <w:r w:rsidRPr="00FC5080">
        <w:rPr>
          <w:rFonts w:ascii="Arial" w:hAnsi="Arial"/>
        </w:rPr>
        <w:t>APPENDIX TWO</w:t>
      </w:r>
    </w:p>
    <w:p w:rsidR="003E3579" w:rsidRPr="00FC5080" w:rsidRDefault="003E3579">
      <w:pPr>
        <w:pStyle w:val="Heading9"/>
        <w:jc w:val="center"/>
        <w:rPr>
          <w:rFonts w:ascii="Arial" w:hAnsi="Arial"/>
        </w:rPr>
      </w:pPr>
    </w:p>
    <w:p w:rsidR="003E3579" w:rsidRPr="00FC5080" w:rsidRDefault="00B44836">
      <w:pPr>
        <w:pStyle w:val="Heading9"/>
        <w:jc w:val="center"/>
        <w:rPr>
          <w:rFonts w:ascii="Arial" w:hAnsi="Arial"/>
          <w:caps/>
        </w:rPr>
      </w:pPr>
      <w:bookmarkStart w:id="32" w:name="_DV_M219"/>
      <w:bookmarkEnd w:id="32"/>
      <w:r>
        <w:rPr>
          <w:rFonts w:ascii="Arial" w:hAnsi="Arial"/>
          <w:caps/>
        </w:rPr>
        <w:t xml:space="preserve">sample </w:t>
      </w:r>
      <w:r w:rsidR="003E3579" w:rsidRPr="00FC5080">
        <w:rPr>
          <w:rFonts w:ascii="Arial" w:hAnsi="Arial"/>
          <w:caps/>
        </w:rPr>
        <w:t>Agreement</w:t>
      </w:r>
    </w:p>
    <w:p w:rsidR="00A31A4E" w:rsidRDefault="00A31A4E">
      <w:pPr>
        <w:pStyle w:val="Heading9"/>
        <w:jc w:val="center"/>
        <w:rPr>
          <w:rFonts w:ascii="Arial" w:hAnsi="Arial"/>
        </w:rPr>
      </w:pPr>
    </w:p>
    <w:p w:rsidR="003E3579" w:rsidRPr="00FC5080" w:rsidRDefault="00A31A4E">
      <w:pPr>
        <w:pStyle w:val="Heading9"/>
        <w:jc w:val="center"/>
        <w:rPr>
          <w:rFonts w:ascii="Arial" w:hAnsi="Arial"/>
        </w:rPr>
      </w:pPr>
      <w:r>
        <w:rPr>
          <w:rFonts w:ascii="Arial" w:hAnsi="Arial"/>
        </w:rPr>
        <w:br w:type="page"/>
      </w:r>
      <w:r w:rsidR="003E3579" w:rsidRPr="00FC5080">
        <w:rPr>
          <w:rFonts w:ascii="Arial" w:hAnsi="Arial"/>
        </w:rPr>
        <w:t>APPENDIX THREE</w:t>
      </w:r>
    </w:p>
    <w:p w:rsidR="003E3579" w:rsidRPr="00FC5080" w:rsidRDefault="003E3579">
      <w:pPr>
        <w:pStyle w:val="Heading9"/>
        <w:jc w:val="center"/>
        <w:rPr>
          <w:rFonts w:ascii="Arial" w:hAnsi="Arial"/>
        </w:rPr>
      </w:pPr>
    </w:p>
    <w:p w:rsidR="003E3579" w:rsidRPr="00FC5080" w:rsidRDefault="003E3579">
      <w:pPr>
        <w:pStyle w:val="Heading9"/>
        <w:jc w:val="center"/>
        <w:rPr>
          <w:rFonts w:ascii="Arial" w:hAnsi="Arial"/>
        </w:rPr>
      </w:pPr>
      <w:r w:rsidRPr="00FC5080">
        <w:rPr>
          <w:rFonts w:ascii="Arial" w:hAnsi="Arial"/>
        </w:rPr>
        <w:t>HUB SUBCONTRACTING PLAN</w:t>
      </w:r>
    </w:p>
    <w:p w:rsidR="005B10B6" w:rsidRDefault="005B10B6" w:rsidP="005B10B6"/>
    <w:p w:rsidR="00981F4C" w:rsidRPr="004B5A18" w:rsidRDefault="005B10B6" w:rsidP="004B5A18">
      <w:r>
        <w:br w:type="page"/>
      </w:r>
    </w:p>
    <w:p w:rsidR="007532D3" w:rsidRDefault="007532D3" w:rsidP="007532D3">
      <w:pPr>
        <w:pStyle w:val="ListNumber2"/>
        <w:numPr>
          <w:ilvl w:val="0"/>
          <w:numId w:val="0"/>
        </w:numPr>
        <w:tabs>
          <w:tab w:val="left" w:pos="270"/>
        </w:tabs>
        <w:rPr>
          <w:rFonts w:ascii="Arial" w:hAnsi="Arial" w:cs="Arial"/>
          <w:b/>
          <w:sz w:val="18"/>
          <w:szCs w:val="18"/>
          <w:highlight w:val="lightGray"/>
        </w:rPr>
      </w:pPr>
    </w:p>
    <w:p w:rsidR="005A03BD" w:rsidRPr="00E3329E" w:rsidRDefault="005A03BD" w:rsidP="007532D3">
      <w:pPr>
        <w:tabs>
          <w:tab w:val="left" w:pos="360"/>
          <w:tab w:val="left" w:pos="4320"/>
        </w:tabs>
        <w:contextualSpacing/>
        <w:jc w:val="center"/>
        <w:rPr>
          <w:rFonts w:ascii="Arial" w:hAnsi="Arial" w:cs="Arial"/>
          <w:b/>
          <w:sz w:val="20"/>
        </w:rPr>
      </w:pPr>
      <w:r w:rsidRPr="00E3329E">
        <w:rPr>
          <w:rFonts w:ascii="Arial" w:hAnsi="Arial" w:cs="Arial"/>
          <w:b/>
          <w:sz w:val="20"/>
        </w:rPr>
        <w:t xml:space="preserve">APPENDIX </w:t>
      </w:r>
      <w:r w:rsidR="002D144B">
        <w:rPr>
          <w:rFonts w:ascii="Arial" w:hAnsi="Arial" w:cs="Arial"/>
          <w:b/>
          <w:sz w:val="20"/>
        </w:rPr>
        <w:t>FOUR</w:t>
      </w:r>
    </w:p>
    <w:p w:rsidR="00EB7C4B" w:rsidRPr="00E3329E" w:rsidRDefault="00EB7C4B" w:rsidP="005A03BD">
      <w:pPr>
        <w:tabs>
          <w:tab w:val="left" w:pos="360"/>
          <w:tab w:val="left" w:pos="4320"/>
        </w:tabs>
        <w:contextualSpacing/>
        <w:jc w:val="center"/>
        <w:rPr>
          <w:rFonts w:ascii="Arial" w:hAnsi="Arial" w:cs="Arial"/>
          <w:b/>
          <w:sz w:val="20"/>
        </w:rPr>
      </w:pPr>
    </w:p>
    <w:p w:rsidR="005A03BD" w:rsidRPr="00E3329E" w:rsidRDefault="00DD26F6" w:rsidP="005A03BD">
      <w:pPr>
        <w:tabs>
          <w:tab w:val="left" w:pos="360"/>
        </w:tabs>
        <w:contextualSpacing/>
        <w:jc w:val="center"/>
        <w:rPr>
          <w:rFonts w:ascii="Arial" w:hAnsi="Arial" w:cs="Arial"/>
          <w:b/>
          <w:sz w:val="20"/>
        </w:rPr>
      </w:pPr>
      <w:r w:rsidRPr="00E3329E">
        <w:rPr>
          <w:rFonts w:ascii="Arial" w:hAnsi="Arial" w:cs="Arial"/>
          <w:b/>
          <w:sz w:val="20"/>
        </w:rPr>
        <w:t>CERTIFICAT</w:t>
      </w:r>
      <w:r w:rsidR="005A03BD" w:rsidRPr="00E3329E">
        <w:rPr>
          <w:rFonts w:ascii="Arial" w:hAnsi="Arial" w:cs="Arial"/>
          <w:b/>
          <w:sz w:val="20"/>
        </w:rPr>
        <w:t xml:space="preserve">E OF INTERESTED PARTIES </w:t>
      </w:r>
    </w:p>
    <w:p w:rsidR="005A03BD" w:rsidRDefault="005A03BD" w:rsidP="005A03BD">
      <w:pPr>
        <w:tabs>
          <w:tab w:val="left" w:pos="360"/>
        </w:tabs>
        <w:contextualSpacing/>
        <w:jc w:val="center"/>
        <w:rPr>
          <w:rFonts w:ascii="Arial" w:hAnsi="Arial" w:cs="Arial"/>
          <w:b/>
          <w:sz w:val="20"/>
        </w:rPr>
      </w:pPr>
      <w:r w:rsidRPr="00E3329E">
        <w:rPr>
          <w:rFonts w:ascii="Arial" w:hAnsi="Arial" w:cs="Arial"/>
          <w:b/>
          <w:sz w:val="20"/>
        </w:rPr>
        <w:t xml:space="preserve">(Texas Ethics Commission </w:t>
      </w:r>
      <w:r w:rsidRPr="004F7E98">
        <w:rPr>
          <w:rFonts w:ascii="Arial" w:hAnsi="Arial" w:cs="Arial"/>
          <w:b/>
          <w:sz w:val="20"/>
        </w:rPr>
        <w:t>Form 1295)</w:t>
      </w:r>
    </w:p>
    <w:p w:rsidR="004F7E98" w:rsidRPr="004F7E98" w:rsidRDefault="004F7E98" w:rsidP="005A03BD">
      <w:pPr>
        <w:tabs>
          <w:tab w:val="left" w:pos="360"/>
        </w:tabs>
        <w:contextualSpacing/>
        <w:jc w:val="center"/>
        <w:rPr>
          <w:rFonts w:ascii="Arial" w:hAnsi="Arial" w:cs="Arial"/>
          <w:b/>
          <w:sz w:val="20"/>
        </w:rPr>
      </w:pPr>
    </w:p>
    <w:p w:rsidR="00D11CFC" w:rsidRDefault="005A03BD" w:rsidP="00D11CFC">
      <w:pPr>
        <w:contextualSpacing/>
        <w:rPr>
          <w:rFonts w:ascii="Arial" w:hAnsi="Arial"/>
          <w:b/>
          <w:sz w:val="18"/>
          <w:szCs w:val="18"/>
          <w:highlight w:val="lightGray"/>
        </w:rPr>
      </w:pPr>
      <w:r w:rsidRPr="00A07822">
        <w:rPr>
          <w:rFonts w:ascii="Arial" w:hAnsi="Arial" w:cs="Arial"/>
          <w:sz w:val="18"/>
          <w:szCs w:val="18"/>
        </w:rPr>
        <w:t xml:space="preserve">This is a sample Texas Ethics Commission’s FORM 1295 – </w:t>
      </w:r>
      <w:r w:rsidR="008E0794" w:rsidRPr="00A07822">
        <w:rPr>
          <w:rFonts w:ascii="Arial" w:hAnsi="Arial" w:cs="Arial"/>
          <w:sz w:val="18"/>
          <w:szCs w:val="18"/>
        </w:rPr>
        <w:t>CERTIFICAT</w:t>
      </w:r>
      <w:r w:rsidRPr="00A07822">
        <w:rPr>
          <w:rFonts w:ascii="Arial" w:hAnsi="Arial" w:cs="Arial"/>
          <w:sz w:val="18"/>
          <w:szCs w:val="18"/>
        </w:rPr>
        <w:t xml:space="preserve">E OF INTERESTED PARTIES. </w:t>
      </w:r>
      <w:r w:rsidR="00C658C9">
        <w:rPr>
          <w:rFonts w:ascii="Arial" w:hAnsi="Arial" w:cs="Arial"/>
          <w:sz w:val="18"/>
          <w:szCs w:val="18"/>
        </w:rPr>
        <w:t xml:space="preserve">If not exempt under </w:t>
      </w:r>
      <w:hyperlink r:id="rId61" w:anchor="2252.908" w:history="1">
        <w:r w:rsidR="00C658C9" w:rsidRPr="00D11CFC">
          <w:rPr>
            <w:rStyle w:val="Hyperlink"/>
            <w:rFonts w:ascii="Arial" w:hAnsi="Arial" w:cs="Arial"/>
            <w:sz w:val="18"/>
            <w:szCs w:val="18"/>
          </w:rPr>
          <w:t xml:space="preserve">Section 2252.908(c), </w:t>
        </w:r>
        <w:r w:rsidR="00C658C9" w:rsidRPr="00D11CFC">
          <w:rPr>
            <w:rStyle w:val="Hyperlink"/>
            <w:rFonts w:ascii="Arial" w:hAnsi="Arial" w:cs="Arial"/>
            <w:i/>
            <w:sz w:val="18"/>
            <w:szCs w:val="18"/>
          </w:rPr>
          <w:t>Government Code</w:t>
        </w:r>
        <w:r w:rsidR="00C658C9" w:rsidRPr="00D11CFC">
          <w:rPr>
            <w:rStyle w:val="Hyperlink"/>
            <w:rFonts w:ascii="Arial" w:hAnsi="Arial" w:cs="Arial"/>
            <w:sz w:val="18"/>
            <w:szCs w:val="18"/>
          </w:rPr>
          <w:t>,</w:t>
        </w:r>
      </w:hyperlink>
      <w:r w:rsidR="00C658C9">
        <w:rPr>
          <w:rFonts w:ascii="Arial" w:hAnsi="Arial" w:cs="Arial"/>
          <w:sz w:val="18"/>
          <w:szCs w:val="18"/>
        </w:rPr>
        <w:t xml:space="preserve"> </w:t>
      </w:r>
      <w:r w:rsidR="00CC6AE0" w:rsidRPr="00A07822">
        <w:rPr>
          <w:rFonts w:ascii="Arial" w:hAnsi="Arial" w:cs="Arial"/>
          <w:sz w:val="18"/>
          <w:szCs w:val="18"/>
        </w:rPr>
        <w:t>Contractor must</w:t>
      </w:r>
      <w:r w:rsidRPr="00A07822">
        <w:rPr>
          <w:rFonts w:ascii="Arial" w:hAnsi="Arial" w:cs="Arial"/>
          <w:sz w:val="18"/>
          <w:szCs w:val="18"/>
        </w:rPr>
        <w:t xml:space="preserve"> use the Texas Ethics Commission electronic filing web page (at </w:t>
      </w:r>
      <w:hyperlink r:id="rId62" w:history="1">
        <w:r w:rsidR="008C5EF4" w:rsidRPr="008C5EF4">
          <w:rPr>
            <w:rStyle w:val="Hyperlink"/>
            <w:rFonts w:ascii="Arial" w:hAnsi="Arial"/>
            <w:sz w:val="16"/>
          </w:rPr>
          <w:t>https://www.ethics.state.tx.us/whatsnew/FAQ_Form1295.html</w:t>
        </w:r>
      </w:hyperlink>
      <w:r w:rsidRPr="00A07822">
        <w:rPr>
          <w:rFonts w:ascii="Arial" w:hAnsi="Arial" w:cs="Arial"/>
          <w:sz w:val="18"/>
          <w:szCs w:val="18"/>
        </w:rPr>
        <w:t xml:space="preserve">) to complete the most current </w:t>
      </w:r>
      <w:r w:rsidR="008E0794" w:rsidRPr="00A07822">
        <w:rPr>
          <w:rFonts w:ascii="Arial" w:hAnsi="Arial" w:cs="Arial"/>
          <w:sz w:val="18"/>
          <w:szCs w:val="18"/>
        </w:rPr>
        <w:t>Certificate</w:t>
      </w:r>
      <w:r w:rsidRPr="00A07822">
        <w:rPr>
          <w:rFonts w:ascii="Arial" w:hAnsi="Arial" w:cs="Arial"/>
          <w:sz w:val="18"/>
          <w:szCs w:val="18"/>
        </w:rPr>
        <w:t xml:space="preserve"> of Interested Parties form and submit the form as instructed to the Texas Ethics Commission and University.</w:t>
      </w:r>
      <w:r w:rsidR="00CC6AE0" w:rsidRPr="00A07822">
        <w:rPr>
          <w:rFonts w:ascii="Arial" w:hAnsi="Arial" w:cs="Arial"/>
          <w:sz w:val="18"/>
          <w:szCs w:val="18"/>
        </w:rPr>
        <w:t xml:space="preserve"> </w:t>
      </w:r>
      <w:r w:rsidR="00CC6AE0" w:rsidRPr="00A07822">
        <w:rPr>
          <w:rFonts w:ascii="Arial" w:hAnsi="Arial" w:cs="Arial"/>
          <w:b/>
          <w:sz w:val="20"/>
        </w:rPr>
        <w:t>The Certificate of Interested Parties will be submitted</w:t>
      </w:r>
      <w:r w:rsidR="00B51A25" w:rsidRPr="00A07822">
        <w:rPr>
          <w:rFonts w:ascii="Arial" w:hAnsi="Arial" w:cs="Arial"/>
          <w:b/>
          <w:sz w:val="20"/>
        </w:rPr>
        <w:t xml:space="preserve"> only by</w:t>
      </w:r>
      <w:r w:rsidR="00CC6AE0" w:rsidRPr="00A07822">
        <w:rPr>
          <w:rFonts w:ascii="Arial" w:hAnsi="Arial" w:cs="Arial"/>
          <w:b/>
          <w:sz w:val="20"/>
        </w:rPr>
        <w:t xml:space="preserve"> Contracto</w:t>
      </w:r>
      <w:r w:rsidR="004F7E98" w:rsidRPr="00A07822">
        <w:rPr>
          <w:rFonts w:ascii="Arial" w:hAnsi="Arial" w:cs="Arial"/>
          <w:b/>
          <w:sz w:val="20"/>
        </w:rPr>
        <w:t>r to University with the signed Agreement.</w:t>
      </w:r>
      <w:r w:rsidR="0067556C">
        <w:rPr>
          <w:rFonts w:ascii="Arial" w:hAnsi="Arial" w:cs="Arial"/>
          <w:b/>
          <w:sz w:val="20"/>
        </w:rPr>
        <w:t xml:space="preserve"> </w:t>
      </w:r>
    </w:p>
    <w:p w:rsidR="00034ECE" w:rsidRPr="00A07822" w:rsidRDefault="00D11CFC" w:rsidP="004F7E98">
      <w:pPr>
        <w:contextualSpacing/>
        <w:rPr>
          <w:rFonts w:ascii="Arial" w:hAnsi="Arial"/>
          <w:sz w:val="18"/>
          <w:szCs w:val="18"/>
        </w:rPr>
      </w:pPr>
      <w:r>
        <w:rPr>
          <w:rFonts w:ascii="Arial" w:hAnsi="Arial"/>
          <w:b/>
          <w:sz w:val="18"/>
          <w:szCs w:val="18"/>
          <w:highlight w:val="lightGray"/>
        </w:rPr>
        <w:br w:type="page"/>
      </w:r>
      <w:r>
        <w:rPr>
          <w:rFonts w:ascii="Arial" w:hAnsi="Arial"/>
          <w:noProof/>
          <w:sz w:val="18"/>
          <w:szCs w:val="18"/>
        </w:rPr>
        <w:drawing>
          <wp:inline distT="0" distB="0" distL="0" distR="0">
            <wp:extent cx="6858000" cy="8874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1295 v4-8-2016.jp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858000" cy="8874760"/>
                    </a:xfrm>
                    <a:prstGeom prst="rect">
                      <a:avLst/>
                    </a:prstGeom>
                  </pic:spPr>
                </pic:pic>
              </a:graphicData>
            </a:graphic>
          </wp:inline>
        </w:drawing>
      </w:r>
    </w:p>
    <w:sectPr w:rsidR="00034ECE" w:rsidRPr="00A07822" w:rsidSect="009E2E50">
      <w:headerReference w:type="even" r:id="rId64"/>
      <w:headerReference w:type="default" r:id="rId65"/>
      <w:headerReference w:type="first" r:id="rId66"/>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DEC" w:rsidRDefault="00835DEC">
      <w:r>
        <w:separator/>
      </w:r>
    </w:p>
  </w:endnote>
  <w:endnote w:type="continuationSeparator" w:id="0">
    <w:p w:rsidR="00835DEC" w:rsidRDefault="00835DEC">
      <w:r>
        <w:continuationSeparator/>
      </w:r>
    </w:p>
  </w:endnote>
  <w:endnote w:type="continuationNotice" w:id="1">
    <w:p w:rsidR="00835DEC" w:rsidRDefault="00835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DEC" w:rsidRDefault="00835DEC">
    <w:pPr>
      <w:pStyle w:val="Footer"/>
      <w:ind w:left="0"/>
      <w:jc w:val="center"/>
    </w:pPr>
    <w:r>
      <w:t>REQUEST FOR PROPOSAL</w:t>
    </w:r>
  </w:p>
  <w:p w:rsidR="00835DEC" w:rsidRDefault="00835DEC" w:rsidP="00B40736">
    <w:pPr>
      <w:pStyle w:val="Footer"/>
      <w:ind w:left="0"/>
      <w:jc w:val="center"/>
    </w:pPr>
    <w:r>
      <w:t xml:space="preserve">Page </w:t>
    </w:r>
    <w:r>
      <w:fldChar w:fldCharType="begin"/>
    </w:r>
    <w:r>
      <w:instrText xml:space="preserve"> PAGE  \* Arabic  \* MERGEFORMAT </w:instrText>
    </w:r>
    <w:r>
      <w:fldChar w:fldCharType="separate"/>
    </w:r>
    <w:r w:rsidR="00851B9C">
      <w:rPr>
        <w:noProof/>
      </w:rPr>
      <w:t>6</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851B9C">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DEC" w:rsidRDefault="00835DEC">
      <w:r>
        <w:separator/>
      </w:r>
    </w:p>
  </w:footnote>
  <w:footnote w:type="continuationSeparator" w:id="0">
    <w:p w:rsidR="00835DEC" w:rsidRDefault="00835DEC">
      <w:r>
        <w:continuationSeparator/>
      </w:r>
    </w:p>
  </w:footnote>
  <w:footnote w:type="continuationNotice" w:id="1">
    <w:p w:rsidR="00835DEC" w:rsidRDefault="00835D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DEC" w:rsidRPr="003B20BE" w:rsidRDefault="00835DEC" w:rsidP="006741B5">
    <w:pPr>
      <w:pStyle w:val="Header"/>
      <w:jc w:val="right"/>
      <w:rPr>
        <w:b/>
        <w:i/>
        <w:color w:val="FF0000"/>
      </w:rPr>
    </w:pPr>
    <w:r>
      <w:rPr>
        <w:b/>
        <w:i/>
        <w:color w:val="FF0000"/>
      </w:rPr>
      <w:t xml:space="preserve">Template </w:t>
    </w:r>
    <w:r w:rsidRPr="006741B5">
      <w:rPr>
        <w:b/>
        <w:i/>
        <w:color w:val="FF0000"/>
      </w:rPr>
      <w:t>v</w:t>
    </w:r>
    <w:r>
      <w:rPr>
        <w:b/>
        <w:i/>
        <w:color w:val="FF0000"/>
      </w:rPr>
      <w:t>. 2.2.2018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DEC" w:rsidRDefault="00835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DEC" w:rsidRPr="003B20BE" w:rsidRDefault="00835DEC" w:rsidP="003B2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DEC" w:rsidRDefault="00835D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DEC" w:rsidRDefault="00835D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DEC" w:rsidRDefault="00835D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DEC" w:rsidRDefault="00835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3" w15:restartNumberingAfterBreak="0">
    <w:nsid w:val="09E260B4"/>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7" w15:restartNumberingAfterBreak="0">
    <w:nsid w:val="27E7161F"/>
    <w:multiLevelType w:val="hybridMultilevel"/>
    <w:tmpl w:val="3FE003D2"/>
    <w:lvl w:ilvl="0" w:tplc="69B00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716012"/>
    <w:multiLevelType w:val="multilevel"/>
    <w:tmpl w:val="B7C0B8CE"/>
    <w:lvl w:ilvl="0">
      <w:start w:val="4"/>
      <w:numFmt w:val="decimal"/>
      <w:lvlText w:val="%1"/>
      <w:lvlJc w:val="left"/>
      <w:pPr>
        <w:ind w:left="780" w:hanging="780"/>
      </w:pPr>
      <w:rPr>
        <w:rFonts w:hint="default"/>
        <w:color w:val="000000"/>
      </w:rPr>
    </w:lvl>
    <w:lvl w:ilvl="1">
      <w:start w:val="19"/>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1" w15:restartNumberingAfterBreak="0">
    <w:nsid w:val="32510FD7"/>
    <w:multiLevelType w:val="multilevel"/>
    <w:tmpl w:val="9E6C4620"/>
    <w:lvl w:ilvl="0">
      <w:start w:val="4"/>
      <w:numFmt w:val="decimal"/>
      <w:lvlText w:val="%1"/>
      <w:lvlJc w:val="left"/>
      <w:pPr>
        <w:tabs>
          <w:tab w:val="num" w:pos="435"/>
        </w:tabs>
        <w:ind w:left="435" w:hanging="435"/>
      </w:pPr>
      <w:rPr>
        <w:rFonts w:hint="default"/>
      </w:rPr>
    </w:lvl>
    <w:lvl w:ilvl="1">
      <w:start w:val="3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137198"/>
    <w:multiLevelType w:val="multilevel"/>
    <w:tmpl w:val="4C76AD9A"/>
    <w:lvl w:ilvl="0">
      <w:start w:val="4"/>
      <w:numFmt w:val="decimal"/>
      <w:lvlText w:val="%1"/>
      <w:lvlJc w:val="left"/>
      <w:pPr>
        <w:tabs>
          <w:tab w:val="num" w:pos="720"/>
        </w:tabs>
        <w:ind w:left="720" w:hanging="720"/>
      </w:pPr>
      <w:rPr>
        <w:rFonts w:cs="Times New Roman" w:hint="default"/>
        <w:b w:val="0"/>
      </w:rPr>
    </w:lvl>
    <w:lvl w:ilvl="1">
      <w:start w:val="3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576894"/>
    <w:multiLevelType w:val="multilevel"/>
    <w:tmpl w:val="89E6B1C2"/>
    <w:lvl w:ilvl="0">
      <w:start w:val="4"/>
      <w:numFmt w:val="decimal"/>
      <w:lvlText w:val="%1"/>
      <w:lvlJc w:val="left"/>
      <w:pPr>
        <w:ind w:left="780" w:hanging="780"/>
      </w:pPr>
      <w:rPr>
        <w:rFonts w:hint="default"/>
        <w:color w:val="000000"/>
      </w:rPr>
    </w:lvl>
    <w:lvl w:ilvl="1">
      <w:start w:val="15"/>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8" w15:restartNumberingAfterBreak="0">
    <w:nsid w:val="60B84345"/>
    <w:multiLevelType w:val="multilevel"/>
    <w:tmpl w:val="4A809906"/>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b w:val="0"/>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9" w15:restartNumberingAfterBreak="0">
    <w:nsid w:val="66895CC1"/>
    <w:multiLevelType w:val="multilevel"/>
    <w:tmpl w:val="5EE27DD4"/>
    <w:lvl w:ilvl="0">
      <w:start w:val="4"/>
      <w:numFmt w:val="decimal"/>
      <w:lvlText w:val="%1"/>
      <w:lvlJc w:val="left"/>
      <w:pPr>
        <w:ind w:left="780" w:hanging="780"/>
      </w:pPr>
      <w:rPr>
        <w:rFonts w:hint="default"/>
        <w:color w:val="000000"/>
      </w:rPr>
    </w:lvl>
    <w:lvl w:ilvl="1">
      <w:start w:val="16"/>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9941BA5"/>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num w:numId="1">
    <w:abstractNumId w:val="22"/>
  </w:num>
  <w:num w:numId="2">
    <w:abstractNumId w:val="18"/>
  </w:num>
  <w:num w:numId="3">
    <w:abstractNumId w:val="15"/>
  </w:num>
  <w:num w:numId="4">
    <w:abstractNumId w:val="6"/>
  </w:num>
  <w:num w:numId="5">
    <w:abstractNumId w:val="1"/>
  </w:num>
  <w:num w:numId="6">
    <w:abstractNumId w:val="0"/>
  </w:num>
  <w:num w:numId="7">
    <w:abstractNumId w:val="5"/>
  </w:num>
  <w:num w:numId="8">
    <w:abstractNumId w:val="1"/>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
  </w:num>
  <w:num w:numId="12">
    <w:abstractNumId w:val="1"/>
    <w:lvlOverride w:ilvl="0">
      <w:startOverride w:val="1"/>
    </w:lvlOverride>
  </w:num>
  <w:num w:numId="13">
    <w:abstractNumId w:val="13"/>
  </w:num>
  <w:num w:numId="14">
    <w:abstractNumId w:val="14"/>
  </w:num>
  <w:num w:numId="15">
    <w:abstractNumId w:val="16"/>
  </w:num>
  <w:num w:numId="16">
    <w:abstractNumId w:val="2"/>
  </w:num>
  <w:num w:numId="17">
    <w:abstractNumId w:val="12"/>
  </w:num>
  <w:num w:numId="18">
    <w:abstractNumId w:val="11"/>
  </w:num>
  <w:num w:numId="19">
    <w:abstractNumId w:val="20"/>
  </w:num>
  <w:num w:numId="20">
    <w:abstractNumId w:val="8"/>
  </w:num>
  <w:num w:numId="21">
    <w:abstractNumId w:val="17"/>
  </w:num>
  <w:num w:numId="22">
    <w:abstractNumId w:val="19"/>
  </w:num>
  <w:num w:numId="23">
    <w:abstractNumId w:val="10"/>
  </w:num>
  <w:num w:numId="24">
    <w:abstractNumId w:val="7"/>
  </w:num>
  <w:num w:numId="25">
    <w:abstractNumId w:val="4"/>
  </w:num>
  <w:num w:numId="26">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89"/>
    <w:rsid w:val="0000664A"/>
    <w:rsid w:val="00007C84"/>
    <w:rsid w:val="00010289"/>
    <w:rsid w:val="0001214A"/>
    <w:rsid w:val="00012378"/>
    <w:rsid w:val="00012384"/>
    <w:rsid w:val="00012436"/>
    <w:rsid w:val="0001243F"/>
    <w:rsid w:val="00012481"/>
    <w:rsid w:val="000124B1"/>
    <w:rsid w:val="000128F4"/>
    <w:rsid w:val="00013600"/>
    <w:rsid w:val="0001416E"/>
    <w:rsid w:val="000157E9"/>
    <w:rsid w:val="0001631D"/>
    <w:rsid w:val="0001669E"/>
    <w:rsid w:val="0001675C"/>
    <w:rsid w:val="000167D4"/>
    <w:rsid w:val="00020C67"/>
    <w:rsid w:val="00021440"/>
    <w:rsid w:val="00022158"/>
    <w:rsid w:val="0002217B"/>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471F4"/>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2067"/>
    <w:rsid w:val="00062AC6"/>
    <w:rsid w:val="0006327F"/>
    <w:rsid w:val="000646D8"/>
    <w:rsid w:val="00064B36"/>
    <w:rsid w:val="00066CAF"/>
    <w:rsid w:val="00066CDE"/>
    <w:rsid w:val="00071150"/>
    <w:rsid w:val="00071B2C"/>
    <w:rsid w:val="00072F86"/>
    <w:rsid w:val="00073497"/>
    <w:rsid w:val="00073ADD"/>
    <w:rsid w:val="000742E2"/>
    <w:rsid w:val="00075ECE"/>
    <w:rsid w:val="000774B1"/>
    <w:rsid w:val="000800DD"/>
    <w:rsid w:val="00081DCC"/>
    <w:rsid w:val="000823F8"/>
    <w:rsid w:val="00082B2C"/>
    <w:rsid w:val="00084A43"/>
    <w:rsid w:val="0008560D"/>
    <w:rsid w:val="00087CB0"/>
    <w:rsid w:val="00091436"/>
    <w:rsid w:val="00091986"/>
    <w:rsid w:val="00092F37"/>
    <w:rsid w:val="00093B99"/>
    <w:rsid w:val="00097591"/>
    <w:rsid w:val="0009783B"/>
    <w:rsid w:val="00097B5C"/>
    <w:rsid w:val="000A0A68"/>
    <w:rsid w:val="000A1DB1"/>
    <w:rsid w:val="000A1FC4"/>
    <w:rsid w:val="000A2059"/>
    <w:rsid w:val="000A3B43"/>
    <w:rsid w:val="000A69F7"/>
    <w:rsid w:val="000A70BE"/>
    <w:rsid w:val="000B036B"/>
    <w:rsid w:val="000B06F5"/>
    <w:rsid w:val="000B1A61"/>
    <w:rsid w:val="000B267B"/>
    <w:rsid w:val="000B2906"/>
    <w:rsid w:val="000B3213"/>
    <w:rsid w:val="000B3645"/>
    <w:rsid w:val="000B39BC"/>
    <w:rsid w:val="000B659E"/>
    <w:rsid w:val="000B6E30"/>
    <w:rsid w:val="000B7141"/>
    <w:rsid w:val="000B7836"/>
    <w:rsid w:val="000B7DFA"/>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448F"/>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5F75"/>
    <w:rsid w:val="000F70B3"/>
    <w:rsid w:val="000F71B8"/>
    <w:rsid w:val="0010014A"/>
    <w:rsid w:val="0010206D"/>
    <w:rsid w:val="00103083"/>
    <w:rsid w:val="00103FD5"/>
    <w:rsid w:val="00105BEF"/>
    <w:rsid w:val="00105E08"/>
    <w:rsid w:val="001069AB"/>
    <w:rsid w:val="001070C0"/>
    <w:rsid w:val="00107D3A"/>
    <w:rsid w:val="00112175"/>
    <w:rsid w:val="001125A8"/>
    <w:rsid w:val="001128C2"/>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FF0"/>
    <w:rsid w:val="0014680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2F03"/>
    <w:rsid w:val="001630AB"/>
    <w:rsid w:val="00163DF6"/>
    <w:rsid w:val="00163E0D"/>
    <w:rsid w:val="00164259"/>
    <w:rsid w:val="00165FA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B1F"/>
    <w:rsid w:val="00180C73"/>
    <w:rsid w:val="001821E1"/>
    <w:rsid w:val="001822A3"/>
    <w:rsid w:val="00182695"/>
    <w:rsid w:val="00182DB5"/>
    <w:rsid w:val="00183103"/>
    <w:rsid w:val="00183702"/>
    <w:rsid w:val="00184DEE"/>
    <w:rsid w:val="001853BD"/>
    <w:rsid w:val="00186E9F"/>
    <w:rsid w:val="00186FE3"/>
    <w:rsid w:val="00191EF6"/>
    <w:rsid w:val="001935D8"/>
    <w:rsid w:val="00194220"/>
    <w:rsid w:val="001949DF"/>
    <w:rsid w:val="00194CB0"/>
    <w:rsid w:val="0019666A"/>
    <w:rsid w:val="001976EC"/>
    <w:rsid w:val="001A032D"/>
    <w:rsid w:val="001A04B5"/>
    <w:rsid w:val="001A1AFA"/>
    <w:rsid w:val="001A6B3A"/>
    <w:rsid w:val="001A7844"/>
    <w:rsid w:val="001B1628"/>
    <w:rsid w:val="001B184C"/>
    <w:rsid w:val="001B2284"/>
    <w:rsid w:val="001B3E44"/>
    <w:rsid w:val="001B40FA"/>
    <w:rsid w:val="001B451F"/>
    <w:rsid w:val="001B489C"/>
    <w:rsid w:val="001B4B83"/>
    <w:rsid w:val="001B5C7E"/>
    <w:rsid w:val="001C0553"/>
    <w:rsid w:val="001C0972"/>
    <w:rsid w:val="001C1875"/>
    <w:rsid w:val="001C1AC5"/>
    <w:rsid w:val="001C3E96"/>
    <w:rsid w:val="001C41A7"/>
    <w:rsid w:val="001C5329"/>
    <w:rsid w:val="001C60BC"/>
    <w:rsid w:val="001C6324"/>
    <w:rsid w:val="001C73DE"/>
    <w:rsid w:val="001D38FE"/>
    <w:rsid w:val="001D3A26"/>
    <w:rsid w:val="001D3CA7"/>
    <w:rsid w:val="001D4208"/>
    <w:rsid w:val="001D52A2"/>
    <w:rsid w:val="001D5749"/>
    <w:rsid w:val="001D5CEA"/>
    <w:rsid w:val="001D679B"/>
    <w:rsid w:val="001D78DB"/>
    <w:rsid w:val="001E27E1"/>
    <w:rsid w:val="001E2F48"/>
    <w:rsid w:val="001E3077"/>
    <w:rsid w:val="001E5D1E"/>
    <w:rsid w:val="001E7048"/>
    <w:rsid w:val="001E7945"/>
    <w:rsid w:val="001F0365"/>
    <w:rsid w:val="001F03F0"/>
    <w:rsid w:val="001F0721"/>
    <w:rsid w:val="001F0ED1"/>
    <w:rsid w:val="001F362C"/>
    <w:rsid w:val="001F530D"/>
    <w:rsid w:val="001F5849"/>
    <w:rsid w:val="001F5B80"/>
    <w:rsid w:val="001F5BA9"/>
    <w:rsid w:val="001F6C72"/>
    <w:rsid w:val="001F6F4F"/>
    <w:rsid w:val="001F7FE6"/>
    <w:rsid w:val="0020036A"/>
    <w:rsid w:val="002006CF"/>
    <w:rsid w:val="002038C9"/>
    <w:rsid w:val="00203EB4"/>
    <w:rsid w:val="00204F43"/>
    <w:rsid w:val="00204FDB"/>
    <w:rsid w:val="00204FFB"/>
    <w:rsid w:val="00206B29"/>
    <w:rsid w:val="00207468"/>
    <w:rsid w:val="00210D72"/>
    <w:rsid w:val="00211448"/>
    <w:rsid w:val="00212420"/>
    <w:rsid w:val="0021458D"/>
    <w:rsid w:val="00214D7D"/>
    <w:rsid w:val="002157B7"/>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2203"/>
    <w:rsid w:val="002328A4"/>
    <w:rsid w:val="00232DE4"/>
    <w:rsid w:val="0023446D"/>
    <w:rsid w:val="00235405"/>
    <w:rsid w:val="0023598A"/>
    <w:rsid w:val="00235F44"/>
    <w:rsid w:val="00237127"/>
    <w:rsid w:val="00237954"/>
    <w:rsid w:val="002400CB"/>
    <w:rsid w:val="00240600"/>
    <w:rsid w:val="002429A7"/>
    <w:rsid w:val="00243D80"/>
    <w:rsid w:val="0024475C"/>
    <w:rsid w:val="002448F1"/>
    <w:rsid w:val="002449BB"/>
    <w:rsid w:val="00244B43"/>
    <w:rsid w:val="00245900"/>
    <w:rsid w:val="00245B46"/>
    <w:rsid w:val="00245EF1"/>
    <w:rsid w:val="00246072"/>
    <w:rsid w:val="00247746"/>
    <w:rsid w:val="0025031F"/>
    <w:rsid w:val="0025137D"/>
    <w:rsid w:val="00251B7F"/>
    <w:rsid w:val="00251CEB"/>
    <w:rsid w:val="00252965"/>
    <w:rsid w:val="00253277"/>
    <w:rsid w:val="002532AA"/>
    <w:rsid w:val="00253785"/>
    <w:rsid w:val="00253EC3"/>
    <w:rsid w:val="00254EC3"/>
    <w:rsid w:val="00254FBB"/>
    <w:rsid w:val="00255363"/>
    <w:rsid w:val="00255609"/>
    <w:rsid w:val="00256349"/>
    <w:rsid w:val="002566D8"/>
    <w:rsid w:val="002568A5"/>
    <w:rsid w:val="00256ABD"/>
    <w:rsid w:val="00257B39"/>
    <w:rsid w:val="00257B73"/>
    <w:rsid w:val="002605E1"/>
    <w:rsid w:val="00261E75"/>
    <w:rsid w:val="0026214D"/>
    <w:rsid w:val="002624B6"/>
    <w:rsid w:val="00262583"/>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4AE2"/>
    <w:rsid w:val="00284BEA"/>
    <w:rsid w:val="00285552"/>
    <w:rsid w:val="002856AD"/>
    <w:rsid w:val="00285AD0"/>
    <w:rsid w:val="00285EA8"/>
    <w:rsid w:val="00286181"/>
    <w:rsid w:val="002870B5"/>
    <w:rsid w:val="0028768A"/>
    <w:rsid w:val="00292C5A"/>
    <w:rsid w:val="002931F0"/>
    <w:rsid w:val="00293280"/>
    <w:rsid w:val="00293C32"/>
    <w:rsid w:val="00293F52"/>
    <w:rsid w:val="00297893"/>
    <w:rsid w:val="00297A70"/>
    <w:rsid w:val="002A000E"/>
    <w:rsid w:val="002A1302"/>
    <w:rsid w:val="002A2A96"/>
    <w:rsid w:val="002A310A"/>
    <w:rsid w:val="002A3E41"/>
    <w:rsid w:val="002A4AE7"/>
    <w:rsid w:val="002A5451"/>
    <w:rsid w:val="002A5566"/>
    <w:rsid w:val="002A5B11"/>
    <w:rsid w:val="002A7260"/>
    <w:rsid w:val="002A766B"/>
    <w:rsid w:val="002A7B8B"/>
    <w:rsid w:val="002B0C83"/>
    <w:rsid w:val="002B13BA"/>
    <w:rsid w:val="002B147F"/>
    <w:rsid w:val="002B283F"/>
    <w:rsid w:val="002B29E7"/>
    <w:rsid w:val="002B36DE"/>
    <w:rsid w:val="002B4F94"/>
    <w:rsid w:val="002B4FC6"/>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6223"/>
    <w:rsid w:val="002C7B0C"/>
    <w:rsid w:val="002C7C1F"/>
    <w:rsid w:val="002C7DF6"/>
    <w:rsid w:val="002D0D2C"/>
    <w:rsid w:val="002D144B"/>
    <w:rsid w:val="002D232E"/>
    <w:rsid w:val="002D4090"/>
    <w:rsid w:val="002D436B"/>
    <w:rsid w:val="002D4B03"/>
    <w:rsid w:val="002D4FAB"/>
    <w:rsid w:val="002D55F8"/>
    <w:rsid w:val="002D6105"/>
    <w:rsid w:val="002D62B8"/>
    <w:rsid w:val="002D6560"/>
    <w:rsid w:val="002D709A"/>
    <w:rsid w:val="002D77CF"/>
    <w:rsid w:val="002E2E80"/>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CB9"/>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B8D"/>
    <w:rsid w:val="003274B5"/>
    <w:rsid w:val="0033088F"/>
    <w:rsid w:val="00330F14"/>
    <w:rsid w:val="00331467"/>
    <w:rsid w:val="00332BDD"/>
    <w:rsid w:val="0033469C"/>
    <w:rsid w:val="003363C1"/>
    <w:rsid w:val="00336BCD"/>
    <w:rsid w:val="0033781A"/>
    <w:rsid w:val="00337861"/>
    <w:rsid w:val="003402DD"/>
    <w:rsid w:val="00340456"/>
    <w:rsid w:val="0034134F"/>
    <w:rsid w:val="00341626"/>
    <w:rsid w:val="00341E70"/>
    <w:rsid w:val="00342648"/>
    <w:rsid w:val="0034388B"/>
    <w:rsid w:val="00343B5E"/>
    <w:rsid w:val="00344F5E"/>
    <w:rsid w:val="00346AFE"/>
    <w:rsid w:val="00347540"/>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24F0"/>
    <w:rsid w:val="00362D2D"/>
    <w:rsid w:val="00363181"/>
    <w:rsid w:val="003634C5"/>
    <w:rsid w:val="0036394A"/>
    <w:rsid w:val="00364008"/>
    <w:rsid w:val="003654C8"/>
    <w:rsid w:val="00365ABB"/>
    <w:rsid w:val="0036714C"/>
    <w:rsid w:val="00367D67"/>
    <w:rsid w:val="00367DBA"/>
    <w:rsid w:val="00370C81"/>
    <w:rsid w:val="0037196E"/>
    <w:rsid w:val="00371AE9"/>
    <w:rsid w:val="00371B16"/>
    <w:rsid w:val="00371E68"/>
    <w:rsid w:val="0037258B"/>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88A"/>
    <w:rsid w:val="00390CAE"/>
    <w:rsid w:val="0039112A"/>
    <w:rsid w:val="00391201"/>
    <w:rsid w:val="003920BE"/>
    <w:rsid w:val="003922A5"/>
    <w:rsid w:val="00392AAB"/>
    <w:rsid w:val="00393C23"/>
    <w:rsid w:val="00393D86"/>
    <w:rsid w:val="003974F6"/>
    <w:rsid w:val="0039775E"/>
    <w:rsid w:val="00397BBF"/>
    <w:rsid w:val="003A0BD5"/>
    <w:rsid w:val="003A124A"/>
    <w:rsid w:val="003A128A"/>
    <w:rsid w:val="003A24C0"/>
    <w:rsid w:val="003A4629"/>
    <w:rsid w:val="003A5AEC"/>
    <w:rsid w:val="003A787A"/>
    <w:rsid w:val="003A7FB1"/>
    <w:rsid w:val="003B075A"/>
    <w:rsid w:val="003B10E1"/>
    <w:rsid w:val="003B1419"/>
    <w:rsid w:val="003B1BA3"/>
    <w:rsid w:val="003B20BE"/>
    <w:rsid w:val="003B2607"/>
    <w:rsid w:val="003B397B"/>
    <w:rsid w:val="003B3EDC"/>
    <w:rsid w:val="003B40B8"/>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225"/>
    <w:rsid w:val="003D02FB"/>
    <w:rsid w:val="003D0712"/>
    <w:rsid w:val="003D1D76"/>
    <w:rsid w:val="003D2894"/>
    <w:rsid w:val="003D3B2B"/>
    <w:rsid w:val="003D3C3C"/>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5F5E"/>
    <w:rsid w:val="003E7181"/>
    <w:rsid w:val="003E72D5"/>
    <w:rsid w:val="003F0958"/>
    <w:rsid w:val="003F1CC6"/>
    <w:rsid w:val="003F26B7"/>
    <w:rsid w:val="003F33F1"/>
    <w:rsid w:val="003F41A1"/>
    <w:rsid w:val="003F43B1"/>
    <w:rsid w:val="003F4552"/>
    <w:rsid w:val="003F647C"/>
    <w:rsid w:val="003F7695"/>
    <w:rsid w:val="00400148"/>
    <w:rsid w:val="00401659"/>
    <w:rsid w:val="00402D7D"/>
    <w:rsid w:val="004038B5"/>
    <w:rsid w:val="004039A4"/>
    <w:rsid w:val="00403BFC"/>
    <w:rsid w:val="004051D3"/>
    <w:rsid w:val="00406BE3"/>
    <w:rsid w:val="004073E3"/>
    <w:rsid w:val="0041123F"/>
    <w:rsid w:val="00411246"/>
    <w:rsid w:val="004118A0"/>
    <w:rsid w:val="00411CFE"/>
    <w:rsid w:val="00412146"/>
    <w:rsid w:val="0041256A"/>
    <w:rsid w:val="004129EC"/>
    <w:rsid w:val="00414C0C"/>
    <w:rsid w:val="0041622F"/>
    <w:rsid w:val="0041730A"/>
    <w:rsid w:val="00420F0E"/>
    <w:rsid w:val="00421077"/>
    <w:rsid w:val="004216A1"/>
    <w:rsid w:val="00421A7D"/>
    <w:rsid w:val="00422200"/>
    <w:rsid w:val="0042353B"/>
    <w:rsid w:val="00423B0D"/>
    <w:rsid w:val="00423D5A"/>
    <w:rsid w:val="0042437E"/>
    <w:rsid w:val="00425952"/>
    <w:rsid w:val="00426207"/>
    <w:rsid w:val="00426548"/>
    <w:rsid w:val="0042655F"/>
    <w:rsid w:val="00426FE6"/>
    <w:rsid w:val="0042710A"/>
    <w:rsid w:val="00427851"/>
    <w:rsid w:val="00427D04"/>
    <w:rsid w:val="00430AC2"/>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359A"/>
    <w:rsid w:val="004557D6"/>
    <w:rsid w:val="00455C11"/>
    <w:rsid w:val="0046305B"/>
    <w:rsid w:val="00463CCC"/>
    <w:rsid w:val="004646C7"/>
    <w:rsid w:val="00464A39"/>
    <w:rsid w:val="00464F4B"/>
    <w:rsid w:val="00465D1F"/>
    <w:rsid w:val="00466930"/>
    <w:rsid w:val="004671C7"/>
    <w:rsid w:val="00467999"/>
    <w:rsid w:val="004701B6"/>
    <w:rsid w:val="0047140A"/>
    <w:rsid w:val="004717F2"/>
    <w:rsid w:val="004721DE"/>
    <w:rsid w:val="0047278B"/>
    <w:rsid w:val="0047376E"/>
    <w:rsid w:val="00474028"/>
    <w:rsid w:val="00474461"/>
    <w:rsid w:val="00474C4A"/>
    <w:rsid w:val="00474EEC"/>
    <w:rsid w:val="00475B95"/>
    <w:rsid w:val="00476090"/>
    <w:rsid w:val="00476CF1"/>
    <w:rsid w:val="004776EA"/>
    <w:rsid w:val="00477DC8"/>
    <w:rsid w:val="00480CCA"/>
    <w:rsid w:val="00480DCD"/>
    <w:rsid w:val="00480EE2"/>
    <w:rsid w:val="00482995"/>
    <w:rsid w:val="00482E0F"/>
    <w:rsid w:val="004834ED"/>
    <w:rsid w:val="00485486"/>
    <w:rsid w:val="00486A10"/>
    <w:rsid w:val="00486C1E"/>
    <w:rsid w:val="00490795"/>
    <w:rsid w:val="0049112C"/>
    <w:rsid w:val="00491340"/>
    <w:rsid w:val="00492040"/>
    <w:rsid w:val="00492505"/>
    <w:rsid w:val="00492898"/>
    <w:rsid w:val="0049310B"/>
    <w:rsid w:val="00495164"/>
    <w:rsid w:val="004957AF"/>
    <w:rsid w:val="00495B99"/>
    <w:rsid w:val="00497688"/>
    <w:rsid w:val="00497951"/>
    <w:rsid w:val="004A0ABC"/>
    <w:rsid w:val="004A1602"/>
    <w:rsid w:val="004A1A82"/>
    <w:rsid w:val="004A28BF"/>
    <w:rsid w:val="004A4C83"/>
    <w:rsid w:val="004A50D5"/>
    <w:rsid w:val="004A6C95"/>
    <w:rsid w:val="004A767E"/>
    <w:rsid w:val="004A7C07"/>
    <w:rsid w:val="004B0DF2"/>
    <w:rsid w:val="004B3300"/>
    <w:rsid w:val="004B5281"/>
    <w:rsid w:val="004B5A18"/>
    <w:rsid w:val="004B5C80"/>
    <w:rsid w:val="004B62F8"/>
    <w:rsid w:val="004C0F86"/>
    <w:rsid w:val="004C1311"/>
    <w:rsid w:val="004C200D"/>
    <w:rsid w:val="004C2D95"/>
    <w:rsid w:val="004C40F0"/>
    <w:rsid w:val="004C502A"/>
    <w:rsid w:val="004C534E"/>
    <w:rsid w:val="004C5D72"/>
    <w:rsid w:val="004C6395"/>
    <w:rsid w:val="004C6595"/>
    <w:rsid w:val="004C7172"/>
    <w:rsid w:val="004C7A79"/>
    <w:rsid w:val="004D0E79"/>
    <w:rsid w:val="004D13F7"/>
    <w:rsid w:val="004D1A23"/>
    <w:rsid w:val="004D1EC8"/>
    <w:rsid w:val="004D27CB"/>
    <w:rsid w:val="004D2948"/>
    <w:rsid w:val="004D39AC"/>
    <w:rsid w:val="004D4E84"/>
    <w:rsid w:val="004D5935"/>
    <w:rsid w:val="004D6318"/>
    <w:rsid w:val="004D6C1F"/>
    <w:rsid w:val="004D7500"/>
    <w:rsid w:val="004D7750"/>
    <w:rsid w:val="004D7FDF"/>
    <w:rsid w:val="004E165B"/>
    <w:rsid w:val="004E167E"/>
    <w:rsid w:val="004E2486"/>
    <w:rsid w:val="004E316F"/>
    <w:rsid w:val="004E3243"/>
    <w:rsid w:val="004E3648"/>
    <w:rsid w:val="004E509A"/>
    <w:rsid w:val="004E55B9"/>
    <w:rsid w:val="004E77C9"/>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503C"/>
    <w:rsid w:val="005051DE"/>
    <w:rsid w:val="0050553B"/>
    <w:rsid w:val="00505CAC"/>
    <w:rsid w:val="00505D25"/>
    <w:rsid w:val="00505F19"/>
    <w:rsid w:val="00506299"/>
    <w:rsid w:val="00506BFA"/>
    <w:rsid w:val="00510EAA"/>
    <w:rsid w:val="00513E6B"/>
    <w:rsid w:val="005148A0"/>
    <w:rsid w:val="00514B94"/>
    <w:rsid w:val="005154ED"/>
    <w:rsid w:val="00520221"/>
    <w:rsid w:val="005204D8"/>
    <w:rsid w:val="00520649"/>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7626"/>
    <w:rsid w:val="00541619"/>
    <w:rsid w:val="00541C2A"/>
    <w:rsid w:val="0054219F"/>
    <w:rsid w:val="0054226A"/>
    <w:rsid w:val="0054248D"/>
    <w:rsid w:val="005428C9"/>
    <w:rsid w:val="00542A96"/>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17C5"/>
    <w:rsid w:val="00581DBD"/>
    <w:rsid w:val="005823DA"/>
    <w:rsid w:val="00582B4F"/>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3767"/>
    <w:rsid w:val="005D4427"/>
    <w:rsid w:val="005D46E1"/>
    <w:rsid w:val="005D4721"/>
    <w:rsid w:val="005D63EA"/>
    <w:rsid w:val="005D6C4D"/>
    <w:rsid w:val="005D7DD2"/>
    <w:rsid w:val="005E05B4"/>
    <w:rsid w:val="005E1413"/>
    <w:rsid w:val="005E15C2"/>
    <w:rsid w:val="005E29C7"/>
    <w:rsid w:val="005E2ACF"/>
    <w:rsid w:val="005E3C0C"/>
    <w:rsid w:val="005E4452"/>
    <w:rsid w:val="005E58EE"/>
    <w:rsid w:val="005E6836"/>
    <w:rsid w:val="005E7CA1"/>
    <w:rsid w:val="005F049D"/>
    <w:rsid w:val="005F16A9"/>
    <w:rsid w:val="005F2C4C"/>
    <w:rsid w:val="005F3094"/>
    <w:rsid w:val="005F48D6"/>
    <w:rsid w:val="005F4EB9"/>
    <w:rsid w:val="005F5745"/>
    <w:rsid w:val="00600118"/>
    <w:rsid w:val="006005C0"/>
    <w:rsid w:val="00600B05"/>
    <w:rsid w:val="00600CD2"/>
    <w:rsid w:val="006010B6"/>
    <w:rsid w:val="00601B2F"/>
    <w:rsid w:val="00601CCD"/>
    <w:rsid w:val="0060206B"/>
    <w:rsid w:val="006027FB"/>
    <w:rsid w:val="00602FCA"/>
    <w:rsid w:val="00603F6C"/>
    <w:rsid w:val="006042D9"/>
    <w:rsid w:val="006045DE"/>
    <w:rsid w:val="00604D98"/>
    <w:rsid w:val="00605BD6"/>
    <w:rsid w:val="00606D76"/>
    <w:rsid w:val="00607055"/>
    <w:rsid w:val="0060713C"/>
    <w:rsid w:val="006102C9"/>
    <w:rsid w:val="0061051C"/>
    <w:rsid w:val="006114C4"/>
    <w:rsid w:val="0061342E"/>
    <w:rsid w:val="00614AAA"/>
    <w:rsid w:val="00614D80"/>
    <w:rsid w:val="00614E58"/>
    <w:rsid w:val="00615A47"/>
    <w:rsid w:val="00615AEB"/>
    <w:rsid w:val="006200E5"/>
    <w:rsid w:val="0062024E"/>
    <w:rsid w:val="0062099D"/>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AE4"/>
    <w:rsid w:val="00637C7E"/>
    <w:rsid w:val="006415CD"/>
    <w:rsid w:val="006415DA"/>
    <w:rsid w:val="00641BA7"/>
    <w:rsid w:val="00642434"/>
    <w:rsid w:val="00643409"/>
    <w:rsid w:val="006434F3"/>
    <w:rsid w:val="00643A68"/>
    <w:rsid w:val="00643AC5"/>
    <w:rsid w:val="00644814"/>
    <w:rsid w:val="0064788B"/>
    <w:rsid w:val="006479FD"/>
    <w:rsid w:val="00647BCB"/>
    <w:rsid w:val="006500D7"/>
    <w:rsid w:val="00651A5B"/>
    <w:rsid w:val="0065227F"/>
    <w:rsid w:val="00653395"/>
    <w:rsid w:val="006538F8"/>
    <w:rsid w:val="0065520E"/>
    <w:rsid w:val="0065610C"/>
    <w:rsid w:val="00656522"/>
    <w:rsid w:val="00656E11"/>
    <w:rsid w:val="006609D0"/>
    <w:rsid w:val="006626BA"/>
    <w:rsid w:val="00663DB1"/>
    <w:rsid w:val="00664A44"/>
    <w:rsid w:val="00664DCA"/>
    <w:rsid w:val="00670548"/>
    <w:rsid w:val="00670A0F"/>
    <w:rsid w:val="00671962"/>
    <w:rsid w:val="00671A72"/>
    <w:rsid w:val="00672BF1"/>
    <w:rsid w:val="00672ED6"/>
    <w:rsid w:val="00673142"/>
    <w:rsid w:val="00674128"/>
    <w:rsid w:val="006741B5"/>
    <w:rsid w:val="006743E8"/>
    <w:rsid w:val="0067556C"/>
    <w:rsid w:val="006759E2"/>
    <w:rsid w:val="00677AE7"/>
    <w:rsid w:val="00680353"/>
    <w:rsid w:val="006814AC"/>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C4F"/>
    <w:rsid w:val="006931CF"/>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6141"/>
    <w:rsid w:val="006A6DE0"/>
    <w:rsid w:val="006A6E4D"/>
    <w:rsid w:val="006A75F1"/>
    <w:rsid w:val="006A779C"/>
    <w:rsid w:val="006A7968"/>
    <w:rsid w:val="006A79C4"/>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705A"/>
    <w:rsid w:val="006D74B1"/>
    <w:rsid w:val="006D78A5"/>
    <w:rsid w:val="006D7C0E"/>
    <w:rsid w:val="006E0435"/>
    <w:rsid w:val="006E1970"/>
    <w:rsid w:val="006E3992"/>
    <w:rsid w:val="006E417E"/>
    <w:rsid w:val="006E41B4"/>
    <w:rsid w:val="006E4206"/>
    <w:rsid w:val="006E4450"/>
    <w:rsid w:val="006E450A"/>
    <w:rsid w:val="006E4688"/>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22F7"/>
    <w:rsid w:val="00703247"/>
    <w:rsid w:val="00703B6D"/>
    <w:rsid w:val="00705567"/>
    <w:rsid w:val="0070657C"/>
    <w:rsid w:val="00713BE9"/>
    <w:rsid w:val="00713E90"/>
    <w:rsid w:val="00714366"/>
    <w:rsid w:val="007160C5"/>
    <w:rsid w:val="00716908"/>
    <w:rsid w:val="00716D75"/>
    <w:rsid w:val="00716E3C"/>
    <w:rsid w:val="00721198"/>
    <w:rsid w:val="007217D4"/>
    <w:rsid w:val="00722065"/>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4FDC"/>
    <w:rsid w:val="00745271"/>
    <w:rsid w:val="00746C02"/>
    <w:rsid w:val="00746C8B"/>
    <w:rsid w:val="00747A61"/>
    <w:rsid w:val="00747B91"/>
    <w:rsid w:val="00747E93"/>
    <w:rsid w:val="00750717"/>
    <w:rsid w:val="00750BFA"/>
    <w:rsid w:val="00751282"/>
    <w:rsid w:val="00751C41"/>
    <w:rsid w:val="00751CFC"/>
    <w:rsid w:val="007522D0"/>
    <w:rsid w:val="007532D3"/>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EA0"/>
    <w:rsid w:val="00763F08"/>
    <w:rsid w:val="00763FDB"/>
    <w:rsid w:val="0076454B"/>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278"/>
    <w:rsid w:val="007904FC"/>
    <w:rsid w:val="00791094"/>
    <w:rsid w:val="00791DA8"/>
    <w:rsid w:val="0079370F"/>
    <w:rsid w:val="00793836"/>
    <w:rsid w:val="00793AA1"/>
    <w:rsid w:val="00793F8C"/>
    <w:rsid w:val="00793FF7"/>
    <w:rsid w:val="007953AC"/>
    <w:rsid w:val="007955F2"/>
    <w:rsid w:val="007967A1"/>
    <w:rsid w:val="007A0334"/>
    <w:rsid w:val="007A0D24"/>
    <w:rsid w:val="007A0E07"/>
    <w:rsid w:val="007A13A4"/>
    <w:rsid w:val="007A184A"/>
    <w:rsid w:val="007A286D"/>
    <w:rsid w:val="007A3E17"/>
    <w:rsid w:val="007A446B"/>
    <w:rsid w:val="007A476B"/>
    <w:rsid w:val="007A5054"/>
    <w:rsid w:val="007A56F5"/>
    <w:rsid w:val="007A5FEC"/>
    <w:rsid w:val="007A69D0"/>
    <w:rsid w:val="007A6CB9"/>
    <w:rsid w:val="007B0760"/>
    <w:rsid w:val="007B0D2F"/>
    <w:rsid w:val="007B160D"/>
    <w:rsid w:val="007B1702"/>
    <w:rsid w:val="007B1E64"/>
    <w:rsid w:val="007B2A22"/>
    <w:rsid w:val="007B37F5"/>
    <w:rsid w:val="007B3FB7"/>
    <w:rsid w:val="007B4BDC"/>
    <w:rsid w:val="007B5509"/>
    <w:rsid w:val="007B5644"/>
    <w:rsid w:val="007B6AF0"/>
    <w:rsid w:val="007C04BE"/>
    <w:rsid w:val="007C0AD4"/>
    <w:rsid w:val="007C11A7"/>
    <w:rsid w:val="007C1D70"/>
    <w:rsid w:val="007C3570"/>
    <w:rsid w:val="007C379A"/>
    <w:rsid w:val="007C41F6"/>
    <w:rsid w:val="007C443B"/>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13B9"/>
    <w:rsid w:val="007E1ACA"/>
    <w:rsid w:val="007E1AF9"/>
    <w:rsid w:val="007E1B7D"/>
    <w:rsid w:val="007E22BD"/>
    <w:rsid w:val="007E2574"/>
    <w:rsid w:val="007E291A"/>
    <w:rsid w:val="007E33E3"/>
    <w:rsid w:val="007E3E49"/>
    <w:rsid w:val="007E452F"/>
    <w:rsid w:val="007E4E02"/>
    <w:rsid w:val="007E5413"/>
    <w:rsid w:val="007E6205"/>
    <w:rsid w:val="007E6906"/>
    <w:rsid w:val="007E6AE8"/>
    <w:rsid w:val="007E6B38"/>
    <w:rsid w:val="007E6F7A"/>
    <w:rsid w:val="007E7275"/>
    <w:rsid w:val="007E7B22"/>
    <w:rsid w:val="007F43F6"/>
    <w:rsid w:val="007F5E8D"/>
    <w:rsid w:val="007F6B76"/>
    <w:rsid w:val="007F7216"/>
    <w:rsid w:val="00800230"/>
    <w:rsid w:val="0080048E"/>
    <w:rsid w:val="00800595"/>
    <w:rsid w:val="0080086E"/>
    <w:rsid w:val="0080139A"/>
    <w:rsid w:val="00802068"/>
    <w:rsid w:val="00802F42"/>
    <w:rsid w:val="008032D6"/>
    <w:rsid w:val="008040DB"/>
    <w:rsid w:val="00804758"/>
    <w:rsid w:val="00804D72"/>
    <w:rsid w:val="00804DE4"/>
    <w:rsid w:val="00805535"/>
    <w:rsid w:val="00806970"/>
    <w:rsid w:val="008070CF"/>
    <w:rsid w:val="008074E4"/>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3C99"/>
    <w:rsid w:val="008244D1"/>
    <w:rsid w:val="00825DBA"/>
    <w:rsid w:val="00827ACB"/>
    <w:rsid w:val="00827EA2"/>
    <w:rsid w:val="00827EE6"/>
    <w:rsid w:val="008305D5"/>
    <w:rsid w:val="008313F0"/>
    <w:rsid w:val="00831FD7"/>
    <w:rsid w:val="00833DC5"/>
    <w:rsid w:val="00834582"/>
    <w:rsid w:val="008346DF"/>
    <w:rsid w:val="00834DE9"/>
    <w:rsid w:val="00835720"/>
    <w:rsid w:val="00835DEC"/>
    <w:rsid w:val="00836B6E"/>
    <w:rsid w:val="008375F0"/>
    <w:rsid w:val="00837724"/>
    <w:rsid w:val="008379CE"/>
    <w:rsid w:val="00840909"/>
    <w:rsid w:val="00841609"/>
    <w:rsid w:val="0084160B"/>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1B9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2339"/>
    <w:rsid w:val="00872ECF"/>
    <w:rsid w:val="008730EB"/>
    <w:rsid w:val="00873381"/>
    <w:rsid w:val="00873854"/>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70E"/>
    <w:rsid w:val="00886D50"/>
    <w:rsid w:val="00887AE1"/>
    <w:rsid w:val="00887D5F"/>
    <w:rsid w:val="00890B84"/>
    <w:rsid w:val="008913C2"/>
    <w:rsid w:val="00891560"/>
    <w:rsid w:val="0089186D"/>
    <w:rsid w:val="00891AEA"/>
    <w:rsid w:val="00892CCF"/>
    <w:rsid w:val="0089445F"/>
    <w:rsid w:val="0089489F"/>
    <w:rsid w:val="00894AE6"/>
    <w:rsid w:val="00894CF2"/>
    <w:rsid w:val="00896C6D"/>
    <w:rsid w:val="00897696"/>
    <w:rsid w:val="00897752"/>
    <w:rsid w:val="008A0F7B"/>
    <w:rsid w:val="008A1465"/>
    <w:rsid w:val="008A1547"/>
    <w:rsid w:val="008A2BC2"/>
    <w:rsid w:val="008A4BCD"/>
    <w:rsid w:val="008A52F3"/>
    <w:rsid w:val="008A6C99"/>
    <w:rsid w:val="008A6ED0"/>
    <w:rsid w:val="008A7558"/>
    <w:rsid w:val="008A77D4"/>
    <w:rsid w:val="008A79DD"/>
    <w:rsid w:val="008A79F7"/>
    <w:rsid w:val="008B03E6"/>
    <w:rsid w:val="008B03F5"/>
    <w:rsid w:val="008B0B9D"/>
    <w:rsid w:val="008B0DF6"/>
    <w:rsid w:val="008B1484"/>
    <w:rsid w:val="008B17F9"/>
    <w:rsid w:val="008B1850"/>
    <w:rsid w:val="008B243C"/>
    <w:rsid w:val="008B26CA"/>
    <w:rsid w:val="008B31C2"/>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479C"/>
    <w:rsid w:val="008D5622"/>
    <w:rsid w:val="008D6229"/>
    <w:rsid w:val="008D65E3"/>
    <w:rsid w:val="008D76D0"/>
    <w:rsid w:val="008D7968"/>
    <w:rsid w:val="008D7F17"/>
    <w:rsid w:val="008E0794"/>
    <w:rsid w:val="008E2228"/>
    <w:rsid w:val="008E2A0C"/>
    <w:rsid w:val="008E327A"/>
    <w:rsid w:val="008E4A62"/>
    <w:rsid w:val="008E4A81"/>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90011E"/>
    <w:rsid w:val="00900BCE"/>
    <w:rsid w:val="00900CBC"/>
    <w:rsid w:val="00901784"/>
    <w:rsid w:val="00901A50"/>
    <w:rsid w:val="00901D82"/>
    <w:rsid w:val="009024CA"/>
    <w:rsid w:val="009032E2"/>
    <w:rsid w:val="0090331A"/>
    <w:rsid w:val="009046B4"/>
    <w:rsid w:val="0090484A"/>
    <w:rsid w:val="009058AA"/>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2AB9"/>
    <w:rsid w:val="009237C3"/>
    <w:rsid w:val="00924BF2"/>
    <w:rsid w:val="0092511C"/>
    <w:rsid w:val="009257EA"/>
    <w:rsid w:val="00927397"/>
    <w:rsid w:val="00931062"/>
    <w:rsid w:val="00932091"/>
    <w:rsid w:val="00932940"/>
    <w:rsid w:val="00932F42"/>
    <w:rsid w:val="009332B0"/>
    <w:rsid w:val="00933808"/>
    <w:rsid w:val="00933FC4"/>
    <w:rsid w:val="009342CA"/>
    <w:rsid w:val="009347CD"/>
    <w:rsid w:val="00934B7E"/>
    <w:rsid w:val="00935259"/>
    <w:rsid w:val="0093659C"/>
    <w:rsid w:val="009402A2"/>
    <w:rsid w:val="00940617"/>
    <w:rsid w:val="00942107"/>
    <w:rsid w:val="0094211A"/>
    <w:rsid w:val="00945C02"/>
    <w:rsid w:val="00945DB8"/>
    <w:rsid w:val="00945F0D"/>
    <w:rsid w:val="009460EC"/>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BBC"/>
    <w:rsid w:val="00973E63"/>
    <w:rsid w:val="0097562D"/>
    <w:rsid w:val="0097585A"/>
    <w:rsid w:val="0097612E"/>
    <w:rsid w:val="00976C0B"/>
    <w:rsid w:val="00980AB9"/>
    <w:rsid w:val="0098152A"/>
    <w:rsid w:val="00981F4C"/>
    <w:rsid w:val="00983515"/>
    <w:rsid w:val="00983ABD"/>
    <w:rsid w:val="00985373"/>
    <w:rsid w:val="00985760"/>
    <w:rsid w:val="00985BF1"/>
    <w:rsid w:val="00985F29"/>
    <w:rsid w:val="00986873"/>
    <w:rsid w:val="00987013"/>
    <w:rsid w:val="00987CE4"/>
    <w:rsid w:val="009905CD"/>
    <w:rsid w:val="00990F5C"/>
    <w:rsid w:val="00992216"/>
    <w:rsid w:val="00992859"/>
    <w:rsid w:val="0099285E"/>
    <w:rsid w:val="00992D03"/>
    <w:rsid w:val="00992D59"/>
    <w:rsid w:val="00994661"/>
    <w:rsid w:val="00994A3E"/>
    <w:rsid w:val="009965DE"/>
    <w:rsid w:val="009A1240"/>
    <w:rsid w:val="009A1ACF"/>
    <w:rsid w:val="009A2999"/>
    <w:rsid w:val="009A2AD1"/>
    <w:rsid w:val="009A4814"/>
    <w:rsid w:val="009A4A2F"/>
    <w:rsid w:val="009A5340"/>
    <w:rsid w:val="009A6036"/>
    <w:rsid w:val="009A6A94"/>
    <w:rsid w:val="009A6C0C"/>
    <w:rsid w:val="009A727E"/>
    <w:rsid w:val="009A7757"/>
    <w:rsid w:val="009A77E9"/>
    <w:rsid w:val="009A7854"/>
    <w:rsid w:val="009B2E8E"/>
    <w:rsid w:val="009B3090"/>
    <w:rsid w:val="009B33AD"/>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4689"/>
    <w:rsid w:val="00A14EB2"/>
    <w:rsid w:val="00A1580E"/>
    <w:rsid w:val="00A1612D"/>
    <w:rsid w:val="00A1672B"/>
    <w:rsid w:val="00A17915"/>
    <w:rsid w:val="00A17977"/>
    <w:rsid w:val="00A17FF8"/>
    <w:rsid w:val="00A20F38"/>
    <w:rsid w:val="00A2185C"/>
    <w:rsid w:val="00A2339B"/>
    <w:rsid w:val="00A23D6C"/>
    <w:rsid w:val="00A243A6"/>
    <w:rsid w:val="00A24A6A"/>
    <w:rsid w:val="00A24D08"/>
    <w:rsid w:val="00A27D54"/>
    <w:rsid w:val="00A27E50"/>
    <w:rsid w:val="00A304D8"/>
    <w:rsid w:val="00A308E0"/>
    <w:rsid w:val="00A31A4E"/>
    <w:rsid w:val="00A34B7C"/>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1270"/>
    <w:rsid w:val="00A51622"/>
    <w:rsid w:val="00A51811"/>
    <w:rsid w:val="00A52173"/>
    <w:rsid w:val="00A52B61"/>
    <w:rsid w:val="00A54638"/>
    <w:rsid w:val="00A548E1"/>
    <w:rsid w:val="00A554DD"/>
    <w:rsid w:val="00A56A5C"/>
    <w:rsid w:val="00A60D1D"/>
    <w:rsid w:val="00A62345"/>
    <w:rsid w:val="00A62464"/>
    <w:rsid w:val="00A62860"/>
    <w:rsid w:val="00A62F41"/>
    <w:rsid w:val="00A6322D"/>
    <w:rsid w:val="00A635A7"/>
    <w:rsid w:val="00A653F2"/>
    <w:rsid w:val="00A65794"/>
    <w:rsid w:val="00A65D7D"/>
    <w:rsid w:val="00A65DD8"/>
    <w:rsid w:val="00A672B0"/>
    <w:rsid w:val="00A70052"/>
    <w:rsid w:val="00A703EC"/>
    <w:rsid w:val="00A70EF2"/>
    <w:rsid w:val="00A71683"/>
    <w:rsid w:val="00A72024"/>
    <w:rsid w:val="00A724B9"/>
    <w:rsid w:val="00A73266"/>
    <w:rsid w:val="00A74D0C"/>
    <w:rsid w:val="00A771AE"/>
    <w:rsid w:val="00A772ED"/>
    <w:rsid w:val="00A804BE"/>
    <w:rsid w:val="00A80DF5"/>
    <w:rsid w:val="00A80EF3"/>
    <w:rsid w:val="00A81738"/>
    <w:rsid w:val="00A82E23"/>
    <w:rsid w:val="00A84274"/>
    <w:rsid w:val="00A87143"/>
    <w:rsid w:val="00A8739D"/>
    <w:rsid w:val="00A874A4"/>
    <w:rsid w:val="00A903B0"/>
    <w:rsid w:val="00A90523"/>
    <w:rsid w:val="00A91072"/>
    <w:rsid w:val="00A911A7"/>
    <w:rsid w:val="00A918A7"/>
    <w:rsid w:val="00A918E8"/>
    <w:rsid w:val="00A921BE"/>
    <w:rsid w:val="00A942F1"/>
    <w:rsid w:val="00A9463B"/>
    <w:rsid w:val="00A94F6E"/>
    <w:rsid w:val="00A951B5"/>
    <w:rsid w:val="00A95631"/>
    <w:rsid w:val="00A96670"/>
    <w:rsid w:val="00A9752C"/>
    <w:rsid w:val="00A9795B"/>
    <w:rsid w:val="00A97C7C"/>
    <w:rsid w:val="00AA00BB"/>
    <w:rsid w:val="00AA0512"/>
    <w:rsid w:val="00AA086E"/>
    <w:rsid w:val="00AA4F5F"/>
    <w:rsid w:val="00AA6E45"/>
    <w:rsid w:val="00AA71B3"/>
    <w:rsid w:val="00AA72D1"/>
    <w:rsid w:val="00AA7BE3"/>
    <w:rsid w:val="00AB08A9"/>
    <w:rsid w:val="00AB2D59"/>
    <w:rsid w:val="00AB3A3C"/>
    <w:rsid w:val="00AB3F2E"/>
    <w:rsid w:val="00AB41EF"/>
    <w:rsid w:val="00AB47E9"/>
    <w:rsid w:val="00AB4E6E"/>
    <w:rsid w:val="00AB4F40"/>
    <w:rsid w:val="00AB5163"/>
    <w:rsid w:val="00AB5E98"/>
    <w:rsid w:val="00AB6849"/>
    <w:rsid w:val="00AB6C21"/>
    <w:rsid w:val="00AC020E"/>
    <w:rsid w:val="00AC0638"/>
    <w:rsid w:val="00AC0F8B"/>
    <w:rsid w:val="00AC1889"/>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2C1F"/>
    <w:rsid w:val="00AD6715"/>
    <w:rsid w:val="00AD6EE7"/>
    <w:rsid w:val="00AD765C"/>
    <w:rsid w:val="00AD7844"/>
    <w:rsid w:val="00AE1B1B"/>
    <w:rsid w:val="00AE37A0"/>
    <w:rsid w:val="00AE3A4A"/>
    <w:rsid w:val="00AE4207"/>
    <w:rsid w:val="00AE477C"/>
    <w:rsid w:val="00AE5989"/>
    <w:rsid w:val="00AE707E"/>
    <w:rsid w:val="00AF2052"/>
    <w:rsid w:val="00AF4A3D"/>
    <w:rsid w:val="00AF4E35"/>
    <w:rsid w:val="00AF5123"/>
    <w:rsid w:val="00AF5BAC"/>
    <w:rsid w:val="00B001AB"/>
    <w:rsid w:val="00B00773"/>
    <w:rsid w:val="00B0096B"/>
    <w:rsid w:val="00B020FF"/>
    <w:rsid w:val="00B024E2"/>
    <w:rsid w:val="00B03101"/>
    <w:rsid w:val="00B03C91"/>
    <w:rsid w:val="00B03F46"/>
    <w:rsid w:val="00B0465B"/>
    <w:rsid w:val="00B06F6C"/>
    <w:rsid w:val="00B10867"/>
    <w:rsid w:val="00B121CF"/>
    <w:rsid w:val="00B12548"/>
    <w:rsid w:val="00B12620"/>
    <w:rsid w:val="00B12AF2"/>
    <w:rsid w:val="00B135CA"/>
    <w:rsid w:val="00B138F7"/>
    <w:rsid w:val="00B13AB3"/>
    <w:rsid w:val="00B13DD2"/>
    <w:rsid w:val="00B15648"/>
    <w:rsid w:val="00B16D60"/>
    <w:rsid w:val="00B170F1"/>
    <w:rsid w:val="00B17D3B"/>
    <w:rsid w:val="00B200CA"/>
    <w:rsid w:val="00B2074D"/>
    <w:rsid w:val="00B20A36"/>
    <w:rsid w:val="00B2176F"/>
    <w:rsid w:val="00B218E0"/>
    <w:rsid w:val="00B22C23"/>
    <w:rsid w:val="00B23DB6"/>
    <w:rsid w:val="00B24F12"/>
    <w:rsid w:val="00B2525F"/>
    <w:rsid w:val="00B264C5"/>
    <w:rsid w:val="00B314C2"/>
    <w:rsid w:val="00B33FEC"/>
    <w:rsid w:val="00B358FB"/>
    <w:rsid w:val="00B35D6A"/>
    <w:rsid w:val="00B36BC8"/>
    <w:rsid w:val="00B376E7"/>
    <w:rsid w:val="00B401B1"/>
    <w:rsid w:val="00B401C4"/>
    <w:rsid w:val="00B40736"/>
    <w:rsid w:val="00B40A09"/>
    <w:rsid w:val="00B40BF7"/>
    <w:rsid w:val="00B40EF5"/>
    <w:rsid w:val="00B40FAF"/>
    <w:rsid w:val="00B41D99"/>
    <w:rsid w:val="00B424D3"/>
    <w:rsid w:val="00B431EC"/>
    <w:rsid w:val="00B4396E"/>
    <w:rsid w:val="00B44752"/>
    <w:rsid w:val="00B44836"/>
    <w:rsid w:val="00B45663"/>
    <w:rsid w:val="00B45B52"/>
    <w:rsid w:val="00B46746"/>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1B1E"/>
    <w:rsid w:val="00B62298"/>
    <w:rsid w:val="00B6315F"/>
    <w:rsid w:val="00B64C87"/>
    <w:rsid w:val="00B659C9"/>
    <w:rsid w:val="00B65AA1"/>
    <w:rsid w:val="00B66488"/>
    <w:rsid w:val="00B66B24"/>
    <w:rsid w:val="00B67316"/>
    <w:rsid w:val="00B674BE"/>
    <w:rsid w:val="00B67C2A"/>
    <w:rsid w:val="00B67D6C"/>
    <w:rsid w:val="00B67FEE"/>
    <w:rsid w:val="00B702AE"/>
    <w:rsid w:val="00B70875"/>
    <w:rsid w:val="00B71EF3"/>
    <w:rsid w:val="00B7255B"/>
    <w:rsid w:val="00B75CD1"/>
    <w:rsid w:val="00B75F11"/>
    <w:rsid w:val="00B77C90"/>
    <w:rsid w:val="00B80106"/>
    <w:rsid w:val="00B80413"/>
    <w:rsid w:val="00B81CAF"/>
    <w:rsid w:val="00B8240F"/>
    <w:rsid w:val="00B8248C"/>
    <w:rsid w:val="00B83013"/>
    <w:rsid w:val="00B86B5D"/>
    <w:rsid w:val="00B878CE"/>
    <w:rsid w:val="00B900D3"/>
    <w:rsid w:val="00B9060B"/>
    <w:rsid w:val="00B91F22"/>
    <w:rsid w:val="00B92B64"/>
    <w:rsid w:val="00B92D27"/>
    <w:rsid w:val="00B92DD8"/>
    <w:rsid w:val="00B92F6F"/>
    <w:rsid w:val="00B92FF5"/>
    <w:rsid w:val="00B93613"/>
    <w:rsid w:val="00B94BC0"/>
    <w:rsid w:val="00B96003"/>
    <w:rsid w:val="00B966A9"/>
    <w:rsid w:val="00B96934"/>
    <w:rsid w:val="00B96BB3"/>
    <w:rsid w:val="00B97586"/>
    <w:rsid w:val="00B9790F"/>
    <w:rsid w:val="00BA176B"/>
    <w:rsid w:val="00BA18BF"/>
    <w:rsid w:val="00BA2CE0"/>
    <w:rsid w:val="00BA2D4C"/>
    <w:rsid w:val="00BA30CB"/>
    <w:rsid w:val="00BA396C"/>
    <w:rsid w:val="00BA3FC7"/>
    <w:rsid w:val="00BA4CA6"/>
    <w:rsid w:val="00BA5697"/>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243C"/>
    <w:rsid w:val="00BC2614"/>
    <w:rsid w:val="00BC4F82"/>
    <w:rsid w:val="00BC658D"/>
    <w:rsid w:val="00BC6B22"/>
    <w:rsid w:val="00BC6C8E"/>
    <w:rsid w:val="00BD005A"/>
    <w:rsid w:val="00BD0C7C"/>
    <w:rsid w:val="00BD0DC2"/>
    <w:rsid w:val="00BD1568"/>
    <w:rsid w:val="00BD1DC7"/>
    <w:rsid w:val="00BD26F8"/>
    <w:rsid w:val="00BD2B29"/>
    <w:rsid w:val="00BD2D3F"/>
    <w:rsid w:val="00BD3608"/>
    <w:rsid w:val="00BD3A23"/>
    <w:rsid w:val="00BD4402"/>
    <w:rsid w:val="00BD4955"/>
    <w:rsid w:val="00BD5A82"/>
    <w:rsid w:val="00BD5B02"/>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6196"/>
    <w:rsid w:val="00BF631D"/>
    <w:rsid w:val="00BF713C"/>
    <w:rsid w:val="00BF72CA"/>
    <w:rsid w:val="00C01B52"/>
    <w:rsid w:val="00C023D5"/>
    <w:rsid w:val="00C02CA5"/>
    <w:rsid w:val="00C03B1D"/>
    <w:rsid w:val="00C04707"/>
    <w:rsid w:val="00C07344"/>
    <w:rsid w:val="00C0759C"/>
    <w:rsid w:val="00C077D5"/>
    <w:rsid w:val="00C07C86"/>
    <w:rsid w:val="00C1030C"/>
    <w:rsid w:val="00C1163C"/>
    <w:rsid w:val="00C13A00"/>
    <w:rsid w:val="00C1480B"/>
    <w:rsid w:val="00C14E89"/>
    <w:rsid w:val="00C160AF"/>
    <w:rsid w:val="00C169C0"/>
    <w:rsid w:val="00C17955"/>
    <w:rsid w:val="00C179A6"/>
    <w:rsid w:val="00C21571"/>
    <w:rsid w:val="00C21993"/>
    <w:rsid w:val="00C21D5E"/>
    <w:rsid w:val="00C23284"/>
    <w:rsid w:val="00C239BA"/>
    <w:rsid w:val="00C24E5F"/>
    <w:rsid w:val="00C25039"/>
    <w:rsid w:val="00C25298"/>
    <w:rsid w:val="00C2529A"/>
    <w:rsid w:val="00C253EF"/>
    <w:rsid w:val="00C25BB1"/>
    <w:rsid w:val="00C26EE2"/>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BB"/>
    <w:rsid w:val="00C5497B"/>
    <w:rsid w:val="00C556AA"/>
    <w:rsid w:val="00C55A09"/>
    <w:rsid w:val="00C5641E"/>
    <w:rsid w:val="00C577DD"/>
    <w:rsid w:val="00C57896"/>
    <w:rsid w:val="00C57FD3"/>
    <w:rsid w:val="00C60091"/>
    <w:rsid w:val="00C60491"/>
    <w:rsid w:val="00C60C3A"/>
    <w:rsid w:val="00C611D5"/>
    <w:rsid w:val="00C6190E"/>
    <w:rsid w:val="00C61C2F"/>
    <w:rsid w:val="00C6329F"/>
    <w:rsid w:val="00C6352A"/>
    <w:rsid w:val="00C63CA1"/>
    <w:rsid w:val="00C64997"/>
    <w:rsid w:val="00C65082"/>
    <w:rsid w:val="00C658C9"/>
    <w:rsid w:val="00C67987"/>
    <w:rsid w:val="00C7032C"/>
    <w:rsid w:val="00C7099D"/>
    <w:rsid w:val="00C732BE"/>
    <w:rsid w:val="00C733E0"/>
    <w:rsid w:val="00C73F20"/>
    <w:rsid w:val="00C7406F"/>
    <w:rsid w:val="00C74E6E"/>
    <w:rsid w:val="00C7510A"/>
    <w:rsid w:val="00C757B3"/>
    <w:rsid w:val="00C75A43"/>
    <w:rsid w:val="00C76913"/>
    <w:rsid w:val="00C77B5B"/>
    <w:rsid w:val="00C80114"/>
    <w:rsid w:val="00C82886"/>
    <w:rsid w:val="00C835C8"/>
    <w:rsid w:val="00C852CC"/>
    <w:rsid w:val="00C853C9"/>
    <w:rsid w:val="00C8575D"/>
    <w:rsid w:val="00C85ED0"/>
    <w:rsid w:val="00C864BC"/>
    <w:rsid w:val="00C8671A"/>
    <w:rsid w:val="00C86D6F"/>
    <w:rsid w:val="00C908B9"/>
    <w:rsid w:val="00C90FA9"/>
    <w:rsid w:val="00C919AD"/>
    <w:rsid w:val="00C91E35"/>
    <w:rsid w:val="00C92CD3"/>
    <w:rsid w:val="00C95D6D"/>
    <w:rsid w:val="00C96B12"/>
    <w:rsid w:val="00C96B4D"/>
    <w:rsid w:val="00C96B70"/>
    <w:rsid w:val="00C97470"/>
    <w:rsid w:val="00C97693"/>
    <w:rsid w:val="00C97896"/>
    <w:rsid w:val="00C979AD"/>
    <w:rsid w:val="00CA12EA"/>
    <w:rsid w:val="00CA2591"/>
    <w:rsid w:val="00CA33C0"/>
    <w:rsid w:val="00CA3791"/>
    <w:rsid w:val="00CA38F9"/>
    <w:rsid w:val="00CA3E13"/>
    <w:rsid w:val="00CA57BE"/>
    <w:rsid w:val="00CA7165"/>
    <w:rsid w:val="00CA72DC"/>
    <w:rsid w:val="00CA7689"/>
    <w:rsid w:val="00CA7E5E"/>
    <w:rsid w:val="00CB0150"/>
    <w:rsid w:val="00CB11E0"/>
    <w:rsid w:val="00CB1693"/>
    <w:rsid w:val="00CB36B4"/>
    <w:rsid w:val="00CB4A86"/>
    <w:rsid w:val="00CB4B8F"/>
    <w:rsid w:val="00CB523C"/>
    <w:rsid w:val="00CB6026"/>
    <w:rsid w:val="00CB608A"/>
    <w:rsid w:val="00CB7613"/>
    <w:rsid w:val="00CC0339"/>
    <w:rsid w:val="00CC052E"/>
    <w:rsid w:val="00CC0C89"/>
    <w:rsid w:val="00CC0E8E"/>
    <w:rsid w:val="00CC1158"/>
    <w:rsid w:val="00CC1421"/>
    <w:rsid w:val="00CC1975"/>
    <w:rsid w:val="00CC24E6"/>
    <w:rsid w:val="00CC4095"/>
    <w:rsid w:val="00CC445A"/>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BA4"/>
    <w:rsid w:val="00CD514B"/>
    <w:rsid w:val="00CD54A7"/>
    <w:rsid w:val="00CD687E"/>
    <w:rsid w:val="00CD6B3D"/>
    <w:rsid w:val="00CD6D2A"/>
    <w:rsid w:val="00CD76F7"/>
    <w:rsid w:val="00CE05D8"/>
    <w:rsid w:val="00CE0B02"/>
    <w:rsid w:val="00CE0DDE"/>
    <w:rsid w:val="00CE129B"/>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D0"/>
    <w:rsid w:val="00D0740C"/>
    <w:rsid w:val="00D07B4C"/>
    <w:rsid w:val="00D1024A"/>
    <w:rsid w:val="00D108B1"/>
    <w:rsid w:val="00D11574"/>
    <w:rsid w:val="00D11CFC"/>
    <w:rsid w:val="00D12C77"/>
    <w:rsid w:val="00D12DE3"/>
    <w:rsid w:val="00D1507E"/>
    <w:rsid w:val="00D16657"/>
    <w:rsid w:val="00D1688C"/>
    <w:rsid w:val="00D17BC7"/>
    <w:rsid w:val="00D17CB6"/>
    <w:rsid w:val="00D204F9"/>
    <w:rsid w:val="00D21212"/>
    <w:rsid w:val="00D21C9F"/>
    <w:rsid w:val="00D21EA8"/>
    <w:rsid w:val="00D22065"/>
    <w:rsid w:val="00D2291A"/>
    <w:rsid w:val="00D22D8A"/>
    <w:rsid w:val="00D24689"/>
    <w:rsid w:val="00D24C5A"/>
    <w:rsid w:val="00D24D75"/>
    <w:rsid w:val="00D25BB5"/>
    <w:rsid w:val="00D25F14"/>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89D"/>
    <w:rsid w:val="00D42C37"/>
    <w:rsid w:val="00D436E2"/>
    <w:rsid w:val="00D44051"/>
    <w:rsid w:val="00D4648E"/>
    <w:rsid w:val="00D47A5F"/>
    <w:rsid w:val="00D518A9"/>
    <w:rsid w:val="00D51916"/>
    <w:rsid w:val="00D523A7"/>
    <w:rsid w:val="00D53730"/>
    <w:rsid w:val="00D5440B"/>
    <w:rsid w:val="00D55A9C"/>
    <w:rsid w:val="00D57490"/>
    <w:rsid w:val="00D60307"/>
    <w:rsid w:val="00D609D6"/>
    <w:rsid w:val="00D60B41"/>
    <w:rsid w:val="00D60BE5"/>
    <w:rsid w:val="00D60D13"/>
    <w:rsid w:val="00D623C5"/>
    <w:rsid w:val="00D62401"/>
    <w:rsid w:val="00D62D71"/>
    <w:rsid w:val="00D63705"/>
    <w:rsid w:val="00D64DCF"/>
    <w:rsid w:val="00D650C9"/>
    <w:rsid w:val="00D650ED"/>
    <w:rsid w:val="00D65612"/>
    <w:rsid w:val="00D66B82"/>
    <w:rsid w:val="00D70338"/>
    <w:rsid w:val="00D707FA"/>
    <w:rsid w:val="00D70C82"/>
    <w:rsid w:val="00D71E20"/>
    <w:rsid w:val="00D7290A"/>
    <w:rsid w:val="00D7296B"/>
    <w:rsid w:val="00D72F7E"/>
    <w:rsid w:val="00D74344"/>
    <w:rsid w:val="00D74FA0"/>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4531"/>
    <w:rsid w:val="00DA4E2F"/>
    <w:rsid w:val="00DA628A"/>
    <w:rsid w:val="00DA62E3"/>
    <w:rsid w:val="00DA7471"/>
    <w:rsid w:val="00DB0601"/>
    <w:rsid w:val="00DB07BB"/>
    <w:rsid w:val="00DB2AFB"/>
    <w:rsid w:val="00DB2D66"/>
    <w:rsid w:val="00DB35EE"/>
    <w:rsid w:val="00DB3DF7"/>
    <w:rsid w:val="00DB3FCA"/>
    <w:rsid w:val="00DB45AE"/>
    <w:rsid w:val="00DB4F0B"/>
    <w:rsid w:val="00DB5689"/>
    <w:rsid w:val="00DB6912"/>
    <w:rsid w:val="00DB6E09"/>
    <w:rsid w:val="00DC0EFA"/>
    <w:rsid w:val="00DC28B0"/>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3432"/>
    <w:rsid w:val="00DE3C40"/>
    <w:rsid w:val="00DE568B"/>
    <w:rsid w:val="00DE56F7"/>
    <w:rsid w:val="00DE6DCA"/>
    <w:rsid w:val="00DE7D51"/>
    <w:rsid w:val="00DF014B"/>
    <w:rsid w:val="00DF0EA2"/>
    <w:rsid w:val="00DF13BB"/>
    <w:rsid w:val="00DF17E0"/>
    <w:rsid w:val="00DF2172"/>
    <w:rsid w:val="00DF279C"/>
    <w:rsid w:val="00DF2BAC"/>
    <w:rsid w:val="00DF35E4"/>
    <w:rsid w:val="00DF41B9"/>
    <w:rsid w:val="00DF450C"/>
    <w:rsid w:val="00DF4FD2"/>
    <w:rsid w:val="00DF685A"/>
    <w:rsid w:val="00DF7938"/>
    <w:rsid w:val="00E00851"/>
    <w:rsid w:val="00E028D2"/>
    <w:rsid w:val="00E03149"/>
    <w:rsid w:val="00E03553"/>
    <w:rsid w:val="00E03A6D"/>
    <w:rsid w:val="00E0421B"/>
    <w:rsid w:val="00E0461E"/>
    <w:rsid w:val="00E04A38"/>
    <w:rsid w:val="00E04AEA"/>
    <w:rsid w:val="00E058AC"/>
    <w:rsid w:val="00E05CA3"/>
    <w:rsid w:val="00E0621F"/>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13E2"/>
    <w:rsid w:val="00E21624"/>
    <w:rsid w:val="00E22180"/>
    <w:rsid w:val="00E22716"/>
    <w:rsid w:val="00E231C1"/>
    <w:rsid w:val="00E23A32"/>
    <w:rsid w:val="00E2416D"/>
    <w:rsid w:val="00E241EF"/>
    <w:rsid w:val="00E24942"/>
    <w:rsid w:val="00E2565C"/>
    <w:rsid w:val="00E25CF1"/>
    <w:rsid w:val="00E27089"/>
    <w:rsid w:val="00E31B4C"/>
    <w:rsid w:val="00E31C42"/>
    <w:rsid w:val="00E3223A"/>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EC"/>
    <w:rsid w:val="00E82581"/>
    <w:rsid w:val="00E83082"/>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56EA"/>
    <w:rsid w:val="00EA573C"/>
    <w:rsid w:val="00EA59CB"/>
    <w:rsid w:val="00EA5C0D"/>
    <w:rsid w:val="00EA62F8"/>
    <w:rsid w:val="00EA6F9C"/>
    <w:rsid w:val="00EA7B2C"/>
    <w:rsid w:val="00EB3A76"/>
    <w:rsid w:val="00EB3F3A"/>
    <w:rsid w:val="00EB420E"/>
    <w:rsid w:val="00EB5218"/>
    <w:rsid w:val="00EB5F18"/>
    <w:rsid w:val="00EB6EBA"/>
    <w:rsid w:val="00EB7C4B"/>
    <w:rsid w:val="00EB7E20"/>
    <w:rsid w:val="00EB7E61"/>
    <w:rsid w:val="00EC0713"/>
    <w:rsid w:val="00EC0918"/>
    <w:rsid w:val="00EC0C4E"/>
    <w:rsid w:val="00EC227B"/>
    <w:rsid w:val="00EC238A"/>
    <w:rsid w:val="00EC2471"/>
    <w:rsid w:val="00EC281C"/>
    <w:rsid w:val="00EC294E"/>
    <w:rsid w:val="00EC2B22"/>
    <w:rsid w:val="00EC3463"/>
    <w:rsid w:val="00EC3D36"/>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698"/>
    <w:rsid w:val="00EE29A2"/>
    <w:rsid w:val="00EE2C7E"/>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12E5"/>
    <w:rsid w:val="00F01A88"/>
    <w:rsid w:val="00F03873"/>
    <w:rsid w:val="00F039C9"/>
    <w:rsid w:val="00F05551"/>
    <w:rsid w:val="00F058EE"/>
    <w:rsid w:val="00F058F0"/>
    <w:rsid w:val="00F06380"/>
    <w:rsid w:val="00F06DEB"/>
    <w:rsid w:val="00F074A2"/>
    <w:rsid w:val="00F117FA"/>
    <w:rsid w:val="00F11DE2"/>
    <w:rsid w:val="00F13B5C"/>
    <w:rsid w:val="00F148BF"/>
    <w:rsid w:val="00F14ACF"/>
    <w:rsid w:val="00F14D4D"/>
    <w:rsid w:val="00F165C4"/>
    <w:rsid w:val="00F17808"/>
    <w:rsid w:val="00F17BD2"/>
    <w:rsid w:val="00F20D89"/>
    <w:rsid w:val="00F20DAC"/>
    <w:rsid w:val="00F210BB"/>
    <w:rsid w:val="00F231C8"/>
    <w:rsid w:val="00F24C7A"/>
    <w:rsid w:val="00F24E40"/>
    <w:rsid w:val="00F25AA1"/>
    <w:rsid w:val="00F26483"/>
    <w:rsid w:val="00F2677C"/>
    <w:rsid w:val="00F26886"/>
    <w:rsid w:val="00F27F17"/>
    <w:rsid w:val="00F30762"/>
    <w:rsid w:val="00F3153C"/>
    <w:rsid w:val="00F3193D"/>
    <w:rsid w:val="00F330FD"/>
    <w:rsid w:val="00F3430B"/>
    <w:rsid w:val="00F36943"/>
    <w:rsid w:val="00F3698C"/>
    <w:rsid w:val="00F36C75"/>
    <w:rsid w:val="00F372D8"/>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611F"/>
    <w:rsid w:val="00F676CD"/>
    <w:rsid w:val="00F677DD"/>
    <w:rsid w:val="00F702E4"/>
    <w:rsid w:val="00F709B9"/>
    <w:rsid w:val="00F71680"/>
    <w:rsid w:val="00F720E2"/>
    <w:rsid w:val="00F73EE6"/>
    <w:rsid w:val="00F74410"/>
    <w:rsid w:val="00F750B1"/>
    <w:rsid w:val="00F75C33"/>
    <w:rsid w:val="00F75C49"/>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2DDD"/>
    <w:rsid w:val="00F9307C"/>
    <w:rsid w:val="00F93B79"/>
    <w:rsid w:val="00F9411C"/>
    <w:rsid w:val="00F959B8"/>
    <w:rsid w:val="00F95A0F"/>
    <w:rsid w:val="00F95C51"/>
    <w:rsid w:val="00F97232"/>
    <w:rsid w:val="00FA1222"/>
    <w:rsid w:val="00FA1FE9"/>
    <w:rsid w:val="00FA2529"/>
    <w:rsid w:val="00FA32A6"/>
    <w:rsid w:val="00FA3B08"/>
    <w:rsid w:val="00FA4F37"/>
    <w:rsid w:val="00FA530F"/>
    <w:rsid w:val="00FA58BF"/>
    <w:rsid w:val="00FA60E3"/>
    <w:rsid w:val="00FA6155"/>
    <w:rsid w:val="00FA7E02"/>
    <w:rsid w:val="00FB027F"/>
    <w:rsid w:val="00FB028C"/>
    <w:rsid w:val="00FB0F50"/>
    <w:rsid w:val="00FB1A16"/>
    <w:rsid w:val="00FB3DB8"/>
    <w:rsid w:val="00FB4F7E"/>
    <w:rsid w:val="00FB5062"/>
    <w:rsid w:val="00FB512C"/>
    <w:rsid w:val="00FB522D"/>
    <w:rsid w:val="00FB5243"/>
    <w:rsid w:val="00FB53DC"/>
    <w:rsid w:val="00FB5601"/>
    <w:rsid w:val="00FB576B"/>
    <w:rsid w:val="00FB583D"/>
    <w:rsid w:val="00FB79CE"/>
    <w:rsid w:val="00FC0398"/>
    <w:rsid w:val="00FC07C6"/>
    <w:rsid w:val="00FC2492"/>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544"/>
    <w:rsid w:val="00FD3E73"/>
    <w:rsid w:val="00FD6FAA"/>
    <w:rsid w:val="00FD7677"/>
    <w:rsid w:val="00FD7E2E"/>
    <w:rsid w:val="00FE0177"/>
    <w:rsid w:val="00FE159E"/>
    <w:rsid w:val="00FE31D3"/>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49153"/>
    <o:shapelayout v:ext="edit">
      <o:idmap v:ext="edit" data="1"/>
    </o:shapelayout>
  </w:shapeDefaults>
  <w:decimalSymbol w:val="."/>
  <w:listSeparator w:val=","/>
  <w14:docId w14:val="37B49881"/>
  <w15:docId w15:val="{56DF28ED-6848-4295-ABF4-B89C18A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193932272">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43604443">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system.edu/institutions" TargetMode="External"/><Relationship Id="rId18" Type="http://schemas.openxmlformats.org/officeDocument/2006/relationships/header" Target="header1.xml"/><Relationship Id="rId26" Type="http://schemas.openxmlformats.org/officeDocument/2006/relationships/hyperlink" Target="https://www.irs.gov/uac/about-form-w9" TargetMode="External"/><Relationship Id="rId39" Type="http://schemas.openxmlformats.org/officeDocument/2006/relationships/hyperlink" Target="http://www.statutes.legis.state.tx.us/Docs/GV/htm/GV.2252.htm" TargetMode="External"/><Relationship Id="rId21" Type="http://schemas.openxmlformats.org/officeDocument/2006/relationships/hyperlink" Target="https://www.ethics.state.tx.us/rules/adopted_Nov_2015.html" TargetMode="External"/><Relationship Id="rId34" Type="http://schemas.openxmlformats.org/officeDocument/2006/relationships/hyperlink" Target="http://www.statutes.legis.state.tx.us/Docs/GV/htm/GV.552.htm" TargetMode="External"/><Relationship Id="rId42" Type="http://schemas.openxmlformats.org/officeDocument/2006/relationships/hyperlink" Target="http://www.statutes.legis.state.tx.us/Docs/FA/htm/FA.231.htm" TargetMode="External"/><Relationship Id="rId47" Type="http://schemas.openxmlformats.org/officeDocument/2006/relationships/hyperlink" Target="http://www.statutes.legis.state.tx.us/Docs/HS/htm/HS.361.htm" TargetMode="External"/><Relationship Id="rId50" Type="http://schemas.openxmlformats.org/officeDocument/2006/relationships/hyperlink" Target="http://www.statutes.legis.state.tx.us/Docs/GV/htm/GV.552.htm" TargetMode="External"/><Relationship Id="rId55" Type="http://schemas.openxmlformats.org/officeDocument/2006/relationships/hyperlink" Target="http://www.statutes.legis.state.tx.us/Docs/GV/htm/GV.559.htm" TargetMode="External"/><Relationship Id="rId63" Type="http://schemas.openxmlformats.org/officeDocument/2006/relationships/image" Target="media/image2.jpg"/><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statutes.legis.state.tx.us/Docs/GV/htm/GV.2161.htm" TargetMode="External"/><Relationship Id="rId29" Type="http://schemas.openxmlformats.org/officeDocument/2006/relationships/hyperlink" Target="http://texreg.sos.state.tx.us/public/readtac$ext.TacPage?sl=R&amp;app=9&amp;p_dir=&amp;p_rloc=&amp;p_tloc=&amp;p_ploc=&amp;pg=1&amp;p_tac=&amp;ti=34&amp;pt=1&amp;ch=3&amp;rl=3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ED/htm/ED.73.htm" TargetMode="External"/><Relationship Id="rId24" Type="http://schemas.openxmlformats.org/officeDocument/2006/relationships/hyperlink" Target="http://www.statutes.legis.state.tx.us/Docs/GV/htm/GV.2251.htm" TargetMode="External"/><Relationship Id="rId32" Type="http://schemas.openxmlformats.org/officeDocument/2006/relationships/hyperlink" Target="http://www.statutes.legis.state.tx.us/Docs/GV/htm/GV.552.htm" TargetMode="External"/><Relationship Id="rId37" Type="http://schemas.openxmlformats.org/officeDocument/2006/relationships/hyperlink" Target="http://www.statutes.legis.state.tx.us/Docs/GV/htm/GV.2252.htm" TargetMode="External"/><Relationship Id="rId40" Type="http://schemas.openxmlformats.org/officeDocument/2006/relationships/hyperlink" Target="http://www.statutes.legis.state.tx.us/Docs/TX/htm/TX.171.htm" TargetMode="External"/><Relationship Id="rId45" Type="http://schemas.openxmlformats.org/officeDocument/2006/relationships/hyperlink" Target="http://www.statutes.legis.state.tx.us/Docs/HS/htm/HS.502.htm" TargetMode="External"/><Relationship Id="rId53" Type="http://schemas.openxmlformats.org/officeDocument/2006/relationships/hyperlink" Target="http://www.statutes.legis.state.tx.us/Docs/GV/htm/GV.552.htm" TargetMode="External"/><Relationship Id="rId58" Type="http://schemas.openxmlformats.org/officeDocument/2006/relationships/header" Target="header4.xml"/><Relationship Id="rId66"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texreg.sos.state.tx.us/public/readtac$ext.TacPage?sl=R&amp;app=9&amp;p_dir=&amp;p_rloc=&amp;p_tloc=&amp;p_ploc=&amp;pg=1&amp;p_tac=&amp;ti=34&amp;pt=1&amp;ch=20&amp;rl=285" TargetMode="External"/><Relationship Id="rId23" Type="http://schemas.openxmlformats.org/officeDocument/2006/relationships/hyperlink" Target="https://www.ethics.state.tx.us/whatsnew/FAQ_Form1295.html" TargetMode="External"/><Relationship Id="rId28" Type="http://schemas.openxmlformats.org/officeDocument/2006/relationships/hyperlink" Target="http://texreg.sos.state.tx.us/public/readtac$ext.TacPage?sl=R&amp;app=9&amp;p_dir=&amp;p_rloc=&amp;p_tloc=&amp;p_ploc=&amp;pg=1&amp;p_tac=&amp;ti=34&amp;pt=1&amp;ch=3&amp;rl=322" TargetMode="External"/><Relationship Id="rId36" Type="http://schemas.openxmlformats.org/officeDocument/2006/relationships/hyperlink" Target="http://www.statutes.legis.state.tx.us/Docs/GV/htm/GV.2107.htm" TargetMode="External"/><Relationship Id="rId49" Type="http://schemas.openxmlformats.org/officeDocument/2006/relationships/hyperlink" Target="http://www.statutes.legis.state.tx.us/Docs/HS/htm/HS.361.htm" TargetMode="External"/><Relationship Id="rId57" Type="http://schemas.openxmlformats.org/officeDocument/2006/relationships/header" Target="header3.xml"/><Relationship Id="rId61" Type="http://schemas.openxmlformats.org/officeDocument/2006/relationships/hyperlink" Target="http://www.statutes.legis.state.tx.us/Docs/GV/htm/GV.2252.htm" TargetMode="External"/><Relationship Id="rId10" Type="http://schemas.openxmlformats.org/officeDocument/2006/relationships/hyperlink" Target="http://www.statutes.legis.state.tx.us/Docs/ED/htm/ED.51.htm" TargetMode="External"/><Relationship Id="rId19" Type="http://schemas.openxmlformats.org/officeDocument/2006/relationships/footer" Target="footer1.xml"/><Relationship Id="rId31" Type="http://schemas.openxmlformats.org/officeDocument/2006/relationships/hyperlink" Target="http://www.statutes.legis.state.tx.us/Docs/GV/htm/GV.552.htm" TargetMode="External"/><Relationship Id="rId44" Type="http://schemas.openxmlformats.org/officeDocument/2006/relationships/hyperlink" Target="https://www.osha.gov/pls/oshaweb/owadisp.show_document?p_table=OSHACT&amp;p_id=2743" TargetMode="External"/><Relationship Id="rId52" Type="http://schemas.openxmlformats.org/officeDocument/2006/relationships/hyperlink" Target="http://www.statutes.legis.state.tx.us/Docs/GV/htm/GV.559.htm" TargetMode="External"/><Relationship Id="rId60" Type="http://schemas.openxmlformats.org/officeDocument/2006/relationships/hyperlink" Target="http://www.statutes.legis.state.tx.us/Docs/GV/htm/GV.552.htm" TargetMode="External"/><Relationship Id="rId65"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statutes.legis.state.tx.us/Docs/ED/htm/ED.61.htm" TargetMode="External"/><Relationship Id="rId14" Type="http://schemas.openxmlformats.org/officeDocument/2006/relationships/hyperlink" Target="mailto:Kelly.Frappier@uth.tmc.edu" TargetMode="External"/><Relationship Id="rId22" Type="http://schemas.openxmlformats.org/officeDocument/2006/relationships/hyperlink" Target="http://www.statutes.legis.state.tx.us/Docs/GV/htm/GV.2252.htm" TargetMode="External"/><Relationship Id="rId27" Type="http://schemas.openxmlformats.org/officeDocument/2006/relationships/hyperlink" Target="http://www.statutes.legis.state.tx.us/Docs/TX/htm/TX.151.htm" TargetMode="External"/><Relationship Id="rId30" Type="http://schemas.openxmlformats.org/officeDocument/2006/relationships/hyperlink" Target="http://www.statutes.legis.state.tx.us/Docs/GV/htm/GV.552.htm" TargetMode="External"/><Relationship Id="rId35" Type="http://schemas.openxmlformats.org/officeDocument/2006/relationships/hyperlink" Target="http://www.statutes.legis.state.tx.us/Docs/GV/htm/GV.552.htm" TargetMode="External"/><Relationship Id="rId43" Type="http://schemas.openxmlformats.org/officeDocument/2006/relationships/hyperlink" Target="http://www.statutes.legis.state.tx.us/Docs/GV/htm/GV.669.htm" TargetMode="External"/><Relationship Id="rId48" Type="http://schemas.openxmlformats.org/officeDocument/2006/relationships/hyperlink" Target="http://texreg.sos.state.tx.us/public/readtac$ext.ViewTAC?tac_view=5&amp;ti=30&amp;pt=1&amp;ch=328&amp;sch=I&amp;rl=Y" TargetMode="External"/><Relationship Id="rId56" Type="http://schemas.openxmlformats.org/officeDocument/2006/relationships/header" Target="header2.xml"/><Relationship Id="rId64" Type="http://schemas.openxmlformats.org/officeDocument/2006/relationships/header" Target="header5.xml"/><Relationship Id="rId8" Type="http://schemas.openxmlformats.org/officeDocument/2006/relationships/hyperlink" Target="mailto:Kelly.Frappier@uth.tmc.edu" TargetMode="External"/><Relationship Id="rId51" Type="http://schemas.openxmlformats.org/officeDocument/2006/relationships/hyperlink" Target="http://www.statutes.legis.state.tx.us/Docs/GV/htm/GV.552.htm" TargetMode="External"/><Relationship Id="rId3" Type="http://schemas.openxmlformats.org/officeDocument/2006/relationships/settings" Target="settings.xml"/><Relationship Id="rId12" Type="http://schemas.openxmlformats.org/officeDocument/2006/relationships/hyperlink" Target="http://www.statutes.legis.state.tx.us/Docs/ED/htm/ED.74.htm" TargetMode="External"/><Relationship Id="rId17" Type="http://schemas.openxmlformats.org/officeDocument/2006/relationships/hyperlink" Target="mailto:Shaun.A.McGowan@uth.tmc.edu" TargetMode="External"/><Relationship Id="rId25" Type="http://schemas.openxmlformats.org/officeDocument/2006/relationships/hyperlink" Target="http://www.statutes.legis.state.tx.us/Docs/ED/htm/ED.51.htm" TargetMode="External"/><Relationship Id="rId33" Type="http://schemas.openxmlformats.org/officeDocument/2006/relationships/hyperlink" Target="http://www.statutes.legis.state.tx.us/Docs/GV/htm/GV.552.htm" TargetMode="External"/><Relationship Id="rId38" Type="http://schemas.openxmlformats.org/officeDocument/2006/relationships/hyperlink" Target="http://www.statutes.legis.state.tx.us/Docs/GV/htm/GV.2270.v2.htm" TargetMode="External"/><Relationship Id="rId46" Type="http://schemas.openxmlformats.org/officeDocument/2006/relationships/hyperlink" Target="http://www.statutes.legis.state.tx.us/Docs/HS/htm/HS.361.htm" TargetMode="External"/><Relationship Id="rId59" Type="http://schemas.openxmlformats.org/officeDocument/2006/relationships/hyperlink" Target="http://www.statutes.legis.state.tx.us/Docs/FA/htm/FA.231.htm" TargetMode="External"/><Relationship Id="rId67" Type="http://schemas.openxmlformats.org/officeDocument/2006/relationships/fontTable" Target="fontTable.xml"/><Relationship Id="rId20" Type="http://schemas.openxmlformats.org/officeDocument/2006/relationships/hyperlink" Target="http://www.statutes.legis.state.tx.us/Docs/GV/htm/GV.2252.htm" TargetMode="External"/><Relationship Id="rId41" Type="http://schemas.openxmlformats.org/officeDocument/2006/relationships/hyperlink" Target="http://www.statutes.legis.state.tx.us/Docs/BC/htm/BC.15.htm" TargetMode="External"/><Relationship Id="rId54" Type="http://schemas.openxmlformats.org/officeDocument/2006/relationships/hyperlink" Target="http://www.statutes.legis.state.tx.us/Docs/GV/htm/GV.552.htm" TargetMode="External"/><Relationship Id="rId62" Type="http://schemas.openxmlformats.org/officeDocument/2006/relationships/hyperlink" Target="https://www.ethics.state.tx.us/whatsnew/FAQ_Form12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9183</Words>
  <Characters>57231</Characters>
  <Application>Microsoft Office Word</Application>
  <DocSecurity>0</DocSecurity>
  <Lines>476</Lines>
  <Paragraphs>132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66282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Frappier, Kelly K</cp:lastModifiedBy>
  <cp:revision>3</cp:revision>
  <cp:lastPrinted>2016-05-08T15:52:00Z</cp:lastPrinted>
  <dcterms:created xsi:type="dcterms:W3CDTF">2019-10-08T11:38:00Z</dcterms:created>
  <dcterms:modified xsi:type="dcterms:W3CDTF">2019-10-08T11:39:00Z</dcterms:modified>
</cp:coreProperties>
</file>